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BAB8AD" w14:textId="77777777" w:rsidR="0003531A" w:rsidRPr="00D90877" w:rsidRDefault="00EA735E" w:rsidP="0003531A">
      <w:pPr>
        <w:rPr>
          <w:rFonts w:ascii="Verdana" w:hAnsi="Verdana"/>
          <w:noProof/>
        </w:rPr>
      </w:pPr>
      <w:r>
        <w:rPr>
          <w:rFonts w:ascii="Verdana" w:hAnsi="Verdana"/>
          <w:noProof/>
        </w:rPr>
        <w:pict w14:anchorId="5FF650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3.5pt;height:27pt">
            <v:imagedata r:id="rId8" o:title=""/>
          </v:shape>
        </w:pict>
      </w:r>
    </w:p>
    <w:p w14:paraId="634BA162" w14:textId="77777777" w:rsidR="0003531A" w:rsidRPr="00D90877" w:rsidRDefault="0003531A" w:rsidP="0003531A">
      <w:pPr>
        <w:pStyle w:val="text"/>
        <w:tabs>
          <w:tab w:val="left" w:pos="142"/>
        </w:tabs>
        <w:spacing w:before="0" w:after="0"/>
        <w:rPr>
          <w:rFonts w:ascii="Verdana" w:hAnsi="Verdana"/>
          <w:noProof/>
        </w:rPr>
      </w:pPr>
    </w:p>
    <w:p w14:paraId="677B12F4" w14:textId="77777777" w:rsidR="0003531A" w:rsidRPr="00D90877" w:rsidRDefault="0003531A" w:rsidP="0003531A">
      <w:pPr>
        <w:rPr>
          <w:rFonts w:ascii="Verdana" w:hAnsi="Verdana"/>
          <w:noProof/>
        </w:rPr>
      </w:pPr>
    </w:p>
    <w:p w14:paraId="7792F91F" w14:textId="77777777" w:rsidR="0003531A" w:rsidRPr="00D90877" w:rsidRDefault="0003531A" w:rsidP="0003531A">
      <w:pPr>
        <w:rPr>
          <w:rFonts w:ascii="Verdana" w:hAnsi="Verdana"/>
          <w:noProof/>
        </w:rPr>
      </w:pPr>
    </w:p>
    <w:p w14:paraId="5C6C1C56" w14:textId="77777777" w:rsidR="0003531A" w:rsidRPr="00D90877" w:rsidRDefault="0003531A" w:rsidP="0003531A">
      <w:pPr>
        <w:tabs>
          <w:tab w:val="left" w:pos="5490"/>
        </w:tabs>
        <w:rPr>
          <w:rFonts w:ascii="Verdana" w:hAnsi="Verdana"/>
          <w:noProof/>
        </w:rPr>
      </w:pPr>
      <w:r>
        <w:rPr>
          <w:rFonts w:ascii="Verdana" w:hAnsi="Verdana"/>
          <w:noProof/>
        </w:rPr>
        <w:tab/>
      </w:r>
    </w:p>
    <w:p w14:paraId="3A87F5AB" w14:textId="77777777" w:rsidR="0003531A" w:rsidRPr="00D90877" w:rsidRDefault="0003531A" w:rsidP="0003531A">
      <w:pPr>
        <w:rPr>
          <w:rFonts w:ascii="Verdana" w:hAnsi="Verdana"/>
          <w:noProof/>
        </w:rPr>
      </w:pPr>
    </w:p>
    <w:p w14:paraId="0CE88694" w14:textId="77777777" w:rsidR="0003531A" w:rsidRPr="00D90877" w:rsidRDefault="0003531A" w:rsidP="0003531A">
      <w:pPr>
        <w:rPr>
          <w:rFonts w:ascii="Verdana" w:hAnsi="Verdana"/>
          <w:noProof/>
        </w:rPr>
      </w:pPr>
    </w:p>
    <w:p w14:paraId="4F7F8CFE" w14:textId="77777777" w:rsidR="0003531A" w:rsidRPr="00D90877" w:rsidRDefault="00EA735E" w:rsidP="0003531A">
      <w:pPr>
        <w:rPr>
          <w:rFonts w:ascii="Verdana" w:hAnsi="Verdana"/>
          <w:noProof/>
        </w:rPr>
      </w:pPr>
      <w:r>
        <w:rPr>
          <w:rFonts w:ascii="Verdana" w:hAnsi="Verdana"/>
          <w:noProof/>
        </w:rPr>
        <w:pict w14:anchorId="077F3576">
          <v:shapetype id="_x0000_t202" coordsize="21600,21600" o:spt="202" path="m,l,21600r21600,l21600,xe">
            <v:stroke joinstyle="miter"/>
            <v:path gradientshapeok="t" o:connecttype="rect"/>
          </v:shapetype>
          <v:shape id="_x0000_s1026" type="#_x0000_t202" style="position:absolute;margin-left:6.5pt;margin-top:.45pt;width:462.65pt;height:324pt;z-index:-251658752" filled="f" stroked="f">
            <v:textbox style="mso-next-textbox:#_x0000_s1026">
              <w:txbxContent>
                <w:p w14:paraId="66AFBCE9" w14:textId="52CAD7E3" w:rsidR="0003531A" w:rsidRPr="00546EA4" w:rsidRDefault="00A7484B" w:rsidP="0003531A">
                  <w:pPr>
                    <w:pStyle w:val="Subref"/>
                    <w:ind w:right="-261"/>
                    <w:rPr>
                      <w:rFonts w:ascii="Verdana" w:hAnsi="Verdana"/>
                      <w:sz w:val="48"/>
                      <w:szCs w:val="48"/>
                    </w:rPr>
                  </w:pPr>
                  <w:r>
                    <w:rPr>
                      <w:rFonts w:ascii="Verdana" w:hAnsi="Verdana"/>
                      <w:sz w:val="48"/>
                      <w:szCs w:val="48"/>
                    </w:rPr>
                    <w:t>Guidance for</w:t>
                  </w:r>
                  <w:r w:rsidR="0003531A">
                    <w:rPr>
                      <w:rFonts w:ascii="Verdana" w:hAnsi="Verdana"/>
                      <w:sz w:val="48"/>
                      <w:szCs w:val="48"/>
                    </w:rPr>
                    <w:t xml:space="preserve"> Assessors</w:t>
                  </w:r>
                </w:p>
                <w:p w14:paraId="7EEF2EFA" w14:textId="77777777" w:rsidR="0003531A" w:rsidRPr="00546EA4" w:rsidRDefault="0003531A" w:rsidP="0003531A">
                  <w:pPr>
                    <w:pStyle w:val="Subref"/>
                    <w:ind w:right="-261"/>
                    <w:rPr>
                      <w:rFonts w:ascii="Verdana" w:hAnsi="Verdana"/>
                      <w:sz w:val="48"/>
                      <w:szCs w:val="48"/>
                    </w:rPr>
                  </w:pPr>
                </w:p>
                <w:p w14:paraId="38EA2215" w14:textId="45C73E3F" w:rsidR="0003531A" w:rsidRDefault="0003531A" w:rsidP="0003531A">
                  <w:pPr>
                    <w:pStyle w:val="Subref"/>
                    <w:ind w:right="-261"/>
                    <w:rPr>
                      <w:rFonts w:ascii="Verdana" w:hAnsi="Verdana"/>
                      <w:sz w:val="48"/>
                      <w:szCs w:val="48"/>
                    </w:rPr>
                  </w:pPr>
                  <w:r w:rsidRPr="008566DA">
                    <w:rPr>
                      <w:rFonts w:ascii="Verdana" w:hAnsi="Verdana"/>
                      <w:sz w:val="48"/>
                      <w:szCs w:val="48"/>
                    </w:rPr>
                    <w:t xml:space="preserve">September </w:t>
                  </w:r>
                  <w:r w:rsidR="00B72521">
                    <w:rPr>
                      <w:rFonts w:ascii="Verdana" w:hAnsi="Verdana"/>
                      <w:sz w:val="48"/>
                      <w:szCs w:val="48"/>
                    </w:rPr>
                    <w:t>201</w:t>
                  </w:r>
                  <w:r w:rsidR="00B31CE8">
                    <w:rPr>
                      <w:rFonts w:ascii="Verdana" w:hAnsi="Verdana"/>
                      <w:sz w:val="48"/>
                      <w:szCs w:val="48"/>
                    </w:rPr>
                    <w:t>6</w:t>
                  </w:r>
                  <w:r w:rsidRPr="008566DA">
                    <w:rPr>
                      <w:rFonts w:ascii="Verdana" w:hAnsi="Verdana"/>
                      <w:sz w:val="48"/>
                      <w:szCs w:val="48"/>
                    </w:rPr>
                    <w:t xml:space="preserve"> to August </w:t>
                  </w:r>
                  <w:r w:rsidR="00B72521">
                    <w:rPr>
                      <w:rFonts w:ascii="Verdana" w:hAnsi="Verdana"/>
                      <w:sz w:val="48"/>
                      <w:szCs w:val="48"/>
                    </w:rPr>
                    <w:t>201</w:t>
                  </w:r>
                  <w:r w:rsidR="00B31CE8">
                    <w:rPr>
                      <w:rFonts w:ascii="Verdana" w:hAnsi="Verdana"/>
                      <w:sz w:val="48"/>
                      <w:szCs w:val="48"/>
                    </w:rPr>
                    <w:t>7</w:t>
                  </w:r>
                </w:p>
                <w:p w14:paraId="092A63D0" w14:textId="77777777" w:rsidR="0003531A" w:rsidRDefault="0003531A" w:rsidP="0003531A">
                  <w:pPr>
                    <w:pStyle w:val="Subref"/>
                    <w:ind w:right="-261"/>
                    <w:rPr>
                      <w:rFonts w:ascii="Verdana" w:hAnsi="Verdana"/>
                      <w:sz w:val="48"/>
                      <w:szCs w:val="48"/>
                    </w:rPr>
                  </w:pPr>
                </w:p>
                <w:p w14:paraId="3A43D06B" w14:textId="77777777" w:rsidR="0003531A" w:rsidRDefault="0003531A" w:rsidP="0003531A">
                  <w:pPr>
                    <w:pStyle w:val="Subref"/>
                    <w:ind w:right="-261"/>
                    <w:rPr>
                      <w:rFonts w:ascii="Verdana" w:hAnsi="Verdana"/>
                      <w:sz w:val="48"/>
                      <w:szCs w:val="48"/>
                    </w:rPr>
                  </w:pPr>
                </w:p>
                <w:p w14:paraId="569F7901" w14:textId="77777777" w:rsidR="0003531A" w:rsidRDefault="0003531A" w:rsidP="0003531A">
                  <w:pPr>
                    <w:pStyle w:val="Subref"/>
                    <w:ind w:right="-261"/>
                    <w:rPr>
                      <w:rFonts w:ascii="Verdana" w:hAnsi="Verdana"/>
                      <w:sz w:val="48"/>
                      <w:szCs w:val="48"/>
                    </w:rPr>
                  </w:pPr>
                </w:p>
                <w:p w14:paraId="3EF1F6ED" w14:textId="77777777" w:rsidR="0003531A" w:rsidRDefault="0003531A" w:rsidP="0003531A">
                  <w:pPr>
                    <w:pStyle w:val="Subref"/>
                    <w:ind w:right="-261"/>
                    <w:rPr>
                      <w:rFonts w:ascii="Verdana" w:hAnsi="Verdana"/>
                      <w:sz w:val="44"/>
                      <w:szCs w:val="44"/>
                    </w:rPr>
                  </w:pPr>
                  <w:r>
                    <w:rPr>
                      <w:rFonts w:ascii="Verdana" w:hAnsi="Verdana"/>
                      <w:sz w:val="44"/>
                      <w:szCs w:val="44"/>
                    </w:rPr>
                    <w:t>Functional Skills ICT at Entry 3</w:t>
                  </w:r>
                </w:p>
                <w:p w14:paraId="639ABA96" w14:textId="77777777" w:rsidR="0003531A" w:rsidRPr="00DD06E1" w:rsidRDefault="0003531A" w:rsidP="0003531A">
                  <w:pPr>
                    <w:pStyle w:val="Subref"/>
                    <w:ind w:right="-261"/>
                    <w:rPr>
                      <w:rFonts w:ascii="Verdana" w:hAnsi="Verdana"/>
                      <w:sz w:val="44"/>
                      <w:szCs w:val="44"/>
                    </w:rPr>
                  </w:pPr>
                </w:p>
                <w:p w14:paraId="41F4FA30" w14:textId="1C7026A6" w:rsidR="0003531A" w:rsidRPr="00D462CB" w:rsidRDefault="0003531A" w:rsidP="0003531A">
                  <w:pPr>
                    <w:pStyle w:val="Subref"/>
                    <w:ind w:right="-261"/>
                    <w:rPr>
                      <w:rFonts w:ascii="Verdana" w:hAnsi="Verdana"/>
                      <w:sz w:val="44"/>
                      <w:szCs w:val="44"/>
                    </w:rPr>
                  </w:pPr>
                  <w:r w:rsidRPr="00D462CB">
                    <w:rPr>
                      <w:rFonts w:ascii="Verdana" w:hAnsi="Verdana"/>
                      <w:sz w:val="44"/>
                      <w:szCs w:val="44"/>
                    </w:rPr>
                    <w:t xml:space="preserve">Set </w:t>
                  </w:r>
                  <w:r w:rsidR="00B31CE8">
                    <w:rPr>
                      <w:rFonts w:ascii="Verdana" w:hAnsi="Verdana"/>
                      <w:sz w:val="44"/>
                      <w:szCs w:val="44"/>
                    </w:rPr>
                    <w:t>1</w:t>
                  </w:r>
                </w:p>
                <w:p w14:paraId="6E2EDA47" w14:textId="77777777" w:rsidR="0003531A" w:rsidRDefault="0003531A" w:rsidP="0003531A">
                  <w:pPr>
                    <w:pStyle w:val="Subref"/>
                    <w:ind w:right="-261"/>
                    <w:rPr>
                      <w:rFonts w:ascii="Verdana" w:hAnsi="Verdana"/>
                      <w:sz w:val="48"/>
                      <w:szCs w:val="48"/>
                    </w:rPr>
                  </w:pPr>
                </w:p>
                <w:p w14:paraId="1678C3A4" w14:textId="77777777" w:rsidR="0003531A" w:rsidRDefault="0003531A" w:rsidP="0003531A">
                  <w:pPr>
                    <w:pStyle w:val="Subref"/>
                    <w:ind w:right="-261"/>
                    <w:rPr>
                      <w:rFonts w:ascii="Verdana" w:hAnsi="Verdana"/>
                      <w:sz w:val="48"/>
                      <w:szCs w:val="48"/>
                    </w:rPr>
                  </w:pPr>
                </w:p>
                <w:p w14:paraId="31F62925" w14:textId="77777777" w:rsidR="0003531A" w:rsidRDefault="0003531A" w:rsidP="0003531A">
                  <w:pPr>
                    <w:pStyle w:val="Subref"/>
                    <w:ind w:right="-261"/>
                    <w:rPr>
                      <w:rFonts w:ascii="Verdana" w:hAnsi="Verdana"/>
                      <w:sz w:val="48"/>
                      <w:szCs w:val="48"/>
                    </w:rPr>
                  </w:pPr>
                </w:p>
                <w:p w14:paraId="4B953D9E" w14:textId="77777777" w:rsidR="0003531A" w:rsidRPr="00546EA4" w:rsidRDefault="0003531A" w:rsidP="0003531A">
                  <w:pPr>
                    <w:pStyle w:val="Subref"/>
                    <w:ind w:right="-261"/>
                    <w:rPr>
                      <w:rFonts w:ascii="Verdana" w:hAnsi="Verdana"/>
                      <w:sz w:val="48"/>
                      <w:szCs w:val="48"/>
                    </w:rPr>
                  </w:pPr>
                </w:p>
                <w:p w14:paraId="3769B3AF" w14:textId="77777777" w:rsidR="0003531A" w:rsidRPr="00546EA4" w:rsidRDefault="0003531A" w:rsidP="0003531A">
                  <w:pPr>
                    <w:pStyle w:val="Subref"/>
                    <w:spacing w:after="200"/>
                    <w:ind w:right="-261"/>
                    <w:rPr>
                      <w:rFonts w:ascii="Verdana" w:hAnsi="Verdana"/>
                      <w:sz w:val="48"/>
                      <w:szCs w:val="48"/>
                    </w:rPr>
                  </w:pPr>
                </w:p>
                <w:p w14:paraId="6D1F1FE1" w14:textId="77777777" w:rsidR="0003531A" w:rsidRPr="00546EA4" w:rsidRDefault="0003531A" w:rsidP="0003531A">
                  <w:pPr>
                    <w:ind w:right="-261"/>
                  </w:pPr>
                </w:p>
              </w:txbxContent>
            </v:textbox>
          </v:shape>
        </w:pict>
      </w:r>
    </w:p>
    <w:p w14:paraId="6B50D313" w14:textId="77777777" w:rsidR="0003531A" w:rsidRPr="00D90877" w:rsidRDefault="0003531A" w:rsidP="0003531A">
      <w:pPr>
        <w:pStyle w:val="text"/>
        <w:spacing w:before="0" w:after="0"/>
        <w:rPr>
          <w:rFonts w:ascii="Verdana" w:hAnsi="Verdana"/>
          <w:noProof/>
        </w:rPr>
      </w:pPr>
    </w:p>
    <w:p w14:paraId="16BE61D6" w14:textId="77777777" w:rsidR="0003531A" w:rsidRPr="00D90877" w:rsidRDefault="0003531A" w:rsidP="0003531A">
      <w:pPr>
        <w:rPr>
          <w:rFonts w:ascii="Verdana" w:hAnsi="Verdana"/>
          <w:noProof/>
        </w:rPr>
      </w:pPr>
    </w:p>
    <w:p w14:paraId="20BC11CE" w14:textId="77777777" w:rsidR="0003531A" w:rsidRPr="00D90877" w:rsidRDefault="0003531A" w:rsidP="0003531A">
      <w:pPr>
        <w:rPr>
          <w:rFonts w:ascii="Verdana" w:hAnsi="Verdana"/>
          <w:noProof/>
        </w:rPr>
      </w:pPr>
    </w:p>
    <w:p w14:paraId="6A03D51D" w14:textId="77777777" w:rsidR="0003531A" w:rsidRPr="00D90877" w:rsidRDefault="0003531A" w:rsidP="0003531A">
      <w:pPr>
        <w:rPr>
          <w:rFonts w:ascii="Verdana" w:hAnsi="Verdana"/>
          <w:noProof/>
        </w:rPr>
      </w:pPr>
    </w:p>
    <w:p w14:paraId="3013AC1A" w14:textId="77777777" w:rsidR="0003531A" w:rsidRPr="00D90877" w:rsidRDefault="0003531A" w:rsidP="0003531A">
      <w:pPr>
        <w:tabs>
          <w:tab w:val="left" w:pos="7371"/>
        </w:tabs>
        <w:rPr>
          <w:rFonts w:ascii="Verdana" w:hAnsi="Verdana"/>
          <w:noProof/>
        </w:rPr>
      </w:pPr>
    </w:p>
    <w:p w14:paraId="7DBE30DE" w14:textId="77777777" w:rsidR="0003531A" w:rsidRPr="00D90877" w:rsidRDefault="0003531A" w:rsidP="0003531A">
      <w:pPr>
        <w:rPr>
          <w:rFonts w:ascii="Verdana" w:hAnsi="Verdana"/>
          <w:noProof/>
        </w:rPr>
      </w:pPr>
    </w:p>
    <w:p w14:paraId="0465A32C" w14:textId="77777777" w:rsidR="0003531A" w:rsidRPr="00D90877" w:rsidRDefault="0003531A" w:rsidP="0003531A">
      <w:pPr>
        <w:pStyle w:val="text"/>
        <w:spacing w:before="0" w:after="0"/>
        <w:rPr>
          <w:rFonts w:ascii="Verdana" w:hAnsi="Verdana"/>
          <w:noProof/>
        </w:rPr>
      </w:pPr>
    </w:p>
    <w:p w14:paraId="4A317F76" w14:textId="77777777" w:rsidR="0003531A" w:rsidRPr="00D90877" w:rsidRDefault="0003531A" w:rsidP="0003531A">
      <w:pPr>
        <w:rPr>
          <w:rFonts w:ascii="Verdana" w:hAnsi="Verdana"/>
          <w:noProof/>
        </w:rPr>
      </w:pPr>
    </w:p>
    <w:p w14:paraId="67F3BFB6" w14:textId="77777777" w:rsidR="0003531A" w:rsidRPr="00D90877" w:rsidRDefault="0003531A" w:rsidP="0003531A">
      <w:pPr>
        <w:rPr>
          <w:rFonts w:ascii="Verdana" w:hAnsi="Verdana"/>
          <w:noProof/>
        </w:rPr>
      </w:pPr>
    </w:p>
    <w:p w14:paraId="0D0E8DE6" w14:textId="77777777" w:rsidR="0003531A" w:rsidRPr="00D90877" w:rsidRDefault="0003531A" w:rsidP="0003531A">
      <w:pPr>
        <w:pStyle w:val="text"/>
        <w:spacing w:before="0" w:after="0"/>
        <w:rPr>
          <w:rFonts w:ascii="Verdana" w:hAnsi="Verdana"/>
          <w:noProof/>
        </w:rPr>
      </w:pPr>
    </w:p>
    <w:p w14:paraId="02666FCC" w14:textId="77777777" w:rsidR="0003531A" w:rsidRPr="00D90877" w:rsidRDefault="0003531A" w:rsidP="0003531A">
      <w:pPr>
        <w:rPr>
          <w:rFonts w:ascii="Verdana" w:hAnsi="Verdana"/>
          <w:noProof/>
        </w:rPr>
      </w:pPr>
    </w:p>
    <w:p w14:paraId="2EDBA446" w14:textId="77777777" w:rsidR="0003531A" w:rsidRPr="00D90877" w:rsidRDefault="0003531A" w:rsidP="0003531A">
      <w:pPr>
        <w:rPr>
          <w:rFonts w:ascii="Verdana" w:hAnsi="Verdana"/>
          <w:noProof/>
        </w:rPr>
      </w:pPr>
    </w:p>
    <w:p w14:paraId="3B39EFFE" w14:textId="77777777" w:rsidR="0003531A" w:rsidRPr="00D90877" w:rsidRDefault="0003531A" w:rsidP="0003531A">
      <w:pPr>
        <w:rPr>
          <w:rFonts w:ascii="Verdana" w:hAnsi="Verdana"/>
          <w:noProof/>
        </w:rPr>
      </w:pPr>
    </w:p>
    <w:p w14:paraId="38B8B698" w14:textId="77777777" w:rsidR="0003531A" w:rsidRPr="00D90877" w:rsidRDefault="0003531A" w:rsidP="0003531A">
      <w:pPr>
        <w:rPr>
          <w:rFonts w:ascii="Verdana" w:hAnsi="Verdana"/>
          <w:noProof/>
        </w:rPr>
      </w:pPr>
    </w:p>
    <w:p w14:paraId="2141BE76" w14:textId="77777777" w:rsidR="0003531A" w:rsidRDefault="0003531A" w:rsidP="0003531A">
      <w:pPr>
        <w:autoSpaceDE w:val="0"/>
        <w:autoSpaceDN w:val="0"/>
        <w:adjustRightInd w:val="0"/>
        <w:spacing w:after="200" w:line="240" w:lineRule="auto"/>
        <w:rPr>
          <w:rFonts w:ascii="Verdana" w:hAnsi="Verdana" w:cs="Trebuchet MS"/>
          <w:b/>
          <w:bCs/>
          <w:color w:val="000000"/>
          <w:sz w:val="20"/>
          <w:szCs w:val="20"/>
        </w:rPr>
      </w:pPr>
    </w:p>
    <w:p w14:paraId="72347527" w14:textId="77777777" w:rsidR="0003531A" w:rsidRDefault="0003531A" w:rsidP="0003531A">
      <w:pPr>
        <w:autoSpaceDE w:val="0"/>
        <w:autoSpaceDN w:val="0"/>
        <w:adjustRightInd w:val="0"/>
        <w:spacing w:after="200" w:line="240" w:lineRule="auto"/>
        <w:rPr>
          <w:rFonts w:ascii="Verdana" w:hAnsi="Verdana" w:cs="Trebuchet MS"/>
          <w:b/>
          <w:bCs/>
          <w:color w:val="000000"/>
          <w:sz w:val="20"/>
          <w:szCs w:val="20"/>
        </w:rPr>
      </w:pPr>
    </w:p>
    <w:p w14:paraId="617F5386" w14:textId="77777777" w:rsidR="0003531A" w:rsidRPr="008566DA" w:rsidRDefault="0003531A" w:rsidP="0003531A">
      <w:pPr>
        <w:rPr>
          <w:rFonts w:ascii="Verdana" w:hAnsi="Verdana" w:cs="Trebuchet MS"/>
          <w:sz w:val="20"/>
          <w:szCs w:val="20"/>
        </w:rPr>
      </w:pPr>
    </w:p>
    <w:p w14:paraId="6CB42D58" w14:textId="77777777" w:rsidR="0003531A" w:rsidRPr="008566DA" w:rsidRDefault="0003531A" w:rsidP="0003531A">
      <w:pPr>
        <w:rPr>
          <w:rFonts w:ascii="Verdana" w:hAnsi="Verdana" w:cs="Trebuchet MS"/>
          <w:sz w:val="20"/>
          <w:szCs w:val="20"/>
        </w:rPr>
      </w:pPr>
    </w:p>
    <w:p w14:paraId="573C77DD" w14:textId="77777777" w:rsidR="0003531A" w:rsidRPr="008566DA" w:rsidRDefault="0003531A" w:rsidP="0003531A">
      <w:pPr>
        <w:rPr>
          <w:rFonts w:ascii="Verdana" w:hAnsi="Verdana" w:cs="Trebuchet MS"/>
          <w:sz w:val="20"/>
          <w:szCs w:val="20"/>
        </w:rPr>
      </w:pPr>
    </w:p>
    <w:p w14:paraId="45CF2C88" w14:textId="77777777" w:rsidR="0003531A" w:rsidRPr="008566DA" w:rsidRDefault="0003531A" w:rsidP="0003531A">
      <w:pPr>
        <w:rPr>
          <w:rFonts w:ascii="Verdana" w:hAnsi="Verdana" w:cs="Trebuchet MS"/>
          <w:sz w:val="20"/>
          <w:szCs w:val="20"/>
        </w:rPr>
      </w:pPr>
    </w:p>
    <w:p w14:paraId="37EC2FAE" w14:textId="77777777" w:rsidR="0003531A" w:rsidRPr="008566DA" w:rsidRDefault="0003531A" w:rsidP="0003531A">
      <w:pPr>
        <w:rPr>
          <w:rFonts w:ascii="Verdana" w:hAnsi="Verdana" w:cs="Trebuchet MS"/>
          <w:sz w:val="20"/>
          <w:szCs w:val="20"/>
        </w:rPr>
      </w:pPr>
    </w:p>
    <w:p w14:paraId="7AEDEA9E" w14:textId="77777777" w:rsidR="0003531A" w:rsidRPr="008566DA" w:rsidRDefault="0003531A" w:rsidP="0003531A">
      <w:pPr>
        <w:rPr>
          <w:rFonts w:ascii="Verdana" w:hAnsi="Verdana" w:cs="Trebuchet MS"/>
          <w:sz w:val="20"/>
          <w:szCs w:val="20"/>
        </w:rPr>
      </w:pPr>
    </w:p>
    <w:p w14:paraId="144EA962" w14:textId="77777777" w:rsidR="0003531A" w:rsidRPr="008566DA" w:rsidRDefault="0003531A" w:rsidP="0003531A">
      <w:pPr>
        <w:rPr>
          <w:rFonts w:ascii="Verdana" w:hAnsi="Verdana" w:cs="Trebuchet MS"/>
          <w:sz w:val="20"/>
          <w:szCs w:val="20"/>
        </w:rPr>
      </w:pPr>
    </w:p>
    <w:p w14:paraId="28C4E35A" w14:textId="77777777" w:rsidR="0003531A" w:rsidRPr="008566DA" w:rsidRDefault="0003531A" w:rsidP="0003531A">
      <w:pPr>
        <w:rPr>
          <w:rFonts w:ascii="Verdana" w:hAnsi="Verdana" w:cs="Trebuchet MS"/>
          <w:sz w:val="20"/>
          <w:szCs w:val="20"/>
        </w:rPr>
      </w:pPr>
    </w:p>
    <w:p w14:paraId="2452C9DD" w14:textId="77777777" w:rsidR="0003531A" w:rsidRPr="008566DA" w:rsidRDefault="0003531A" w:rsidP="0003531A">
      <w:pPr>
        <w:rPr>
          <w:rFonts w:ascii="Verdana" w:hAnsi="Verdana" w:cs="Trebuchet MS"/>
          <w:sz w:val="20"/>
          <w:szCs w:val="20"/>
        </w:rPr>
      </w:pPr>
    </w:p>
    <w:p w14:paraId="1716F8C8" w14:textId="77777777" w:rsidR="0003531A" w:rsidRPr="008566DA" w:rsidRDefault="0003531A" w:rsidP="0003531A">
      <w:pPr>
        <w:rPr>
          <w:rFonts w:ascii="Verdana" w:hAnsi="Verdana" w:cs="Trebuchet MS"/>
          <w:sz w:val="20"/>
          <w:szCs w:val="20"/>
        </w:rPr>
      </w:pPr>
    </w:p>
    <w:p w14:paraId="6752CDCC" w14:textId="77777777" w:rsidR="0003531A" w:rsidRPr="008566DA" w:rsidRDefault="0003531A" w:rsidP="0003531A">
      <w:pPr>
        <w:rPr>
          <w:rFonts w:ascii="Verdana" w:hAnsi="Verdana" w:cs="Trebuchet MS"/>
          <w:sz w:val="20"/>
          <w:szCs w:val="20"/>
        </w:rPr>
      </w:pPr>
    </w:p>
    <w:p w14:paraId="6EADED56" w14:textId="77777777" w:rsidR="0003531A" w:rsidRPr="008566DA" w:rsidRDefault="0003531A" w:rsidP="0003531A">
      <w:pPr>
        <w:rPr>
          <w:rFonts w:ascii="Verdana" w:hAnsi="Verdana" w:cs="Trebuchet MS"/>
          <w:sz w:val="20"/>
          <w:szCs w:val="20"/>
        </w:rPr>
      </w:pPr>
    </w:p>
    <w:p w14:paraId="21770178" w14:textId="77777777" w:rsidR="0003531A" w:rsidRPr="008566DA" w:rsidRDefault="0003531A" w:rsidP="0003531A">
      <w:pPr>
        <w:rPr>
          <w:rFonts w:ascii="Verdana" w:hAnsi="Verdana" w:cs="Trebuchet MS"/>
          <w:sz w:val="20"/>
          <w:szCs w:val="20"/>
        </w:rPr>
      </w:pPr>
    </w:p>
    <w:p w14:paraId="6D800A92" w14:textId="77777777" w:rsidR="0003531A" w:rsidRPr="008566DA" w:rsidRDefault="0003531A" w:rsidP="0003531A">
      <w:pPr>
        <w:rPr>
          <w:rFonts w:ascii="Verdana" w:hAnsi="Verdana" w:cs="Trebuchet MS"/>
          <w:sz w:val="20"/>
          <w:szCs w:val="20"/>
        </w:rPr>
      </w:pPr>
    </w:p>
    <w:p w14:paraId="642262CC" w14:textId="77777777" w:rsidR="0003531A" w:rsidRPr="008566DA" w:rsidRDefault="0003531A" w:rsidP="0003531A">
      <w:pPr>
        <w:rPr>
          <w:rFonts w:ascii="Verdana" w:hAnsi="Verdana" w:cs="Trebuchet MS"/>
          <w:sz w:val="20"/>
          <w:szCs w:val="20"/>
        </w:rPr>
      </w:pPr>
    </w:p>
    <w:p w14:paraId="16350B59" w14:textId="77777777" w:rsidR="0003531A" w:rsidRPr="008566DA" w:rsidRDefault="0003531A" w:rsidP="0003531A">
      <w:pPr>
        <w:rPr>
          <w:rFonts w:ascii="Verdana" w:hAnsi="Verdana" w:cs="Trebuchet MS"/>
          <w:sz w:val="20"/>
          <w:szCs w:val="20"/>
        </w:rPr>
      </w:pPr>
    </w:p>
    <w:p w14:paraId="0C0103A4" w14:textId="77777777" w:rsidR="0003531A" w:rsidRPr="008566DA" w:rsidRDefault="0003531A" w:rsidP="0003531A">
      <w:pPr>
        <w:rPr>
          <w:rFonts w:ascii="Verdana" w:hAnsi="Verdana" w:cs="Trebuchet MS"/>
          <w:sz w:val="20"/>
          <w:szCs w:val="20"/>
        </w:rPr>
      </w:pPr>
    </w:p>
    <w:p w14:paraId="1DF567CC" w14:textId="77777777" w:rsidR="0003531A" w:rsidRPr="008566DA" w:rsidRDefault="0003531A" w:rsidP="0003531A">
      <w:pPr>
        <w:rPr>
          <w:rFonts w:ascii="Verdana" w:hAnsi="Verdana" w:cs="Trebuchet MS"/>
          <w:sz w:val="20"/>
          <w:szCs w:val="20"/>
        </w:rPr>
      </w:pPr>
    </w:p>
    <w:p w14:paraId="6A9BBFF1" w14:textId="77777777" w:rsidR="0003531A" w:rsidRPr="008566DA" w:rsidRDefault="0003531A" w:rsidP="0003531A">
      <w:pPr>
        <w:rPr>
          <w:rFonts w:ascii="Verdana" w:hAnsi="Verdana" w:cs="Trebuchet MS"/>
          <w:sz w:val="20"/>
          <w:szCs w:val="20"/>
        </w:rPr>
      </w:pPr>
    </w:p>
    <w:p w14:paraId="741F81A6" w14:textId="77777777" w:rsidR="0003531A" w:rsidRPr="008566DA" w:rsidRDefault="0003531A" w:rsidP="0003531A">
      <w:pPr>
        <w:rPr>
          <w:rFonts w:ascii="Verdana" w:hAnsi="Verdana" w:cs="Trebuchet MS"/>
          <w:sz w:val="20"/>
          <w:szCs w:val="20"/>
        </w:rPr>
      </w:pPr>
    </w:p>
    <w:p w14:paraId="77BDBC3B" w14:textId="77777777" w:rsidR="0003531A" w:rsidRPr="008566DA" w:rsidRDefault="0003531A" w:rsidP="0003531A">
      <w:pPr>
        <w:rPr>
          <w:rFonts w:ascii="Verdana" w:hAnsi="Verdana" w:cs="Trebuchet MS"/>
          <w:sz w:val="20"/>
          <w:szCs w:val="20"/>
        </w:rPr>
      </w:pPr>
    </w:p>
    <w:p w14:paraId="44EB183F" w14:textId="77777777" w:rsidR="0003531A" w:rsidRPr="008566DA" w:rsidRDefault="0003531A" w:rsidP="0003531A">
      <w:pPr>
        <w:rPr>
          <w:rFonts w:ascii="Verdana" w:hAnsi="Verdana" w:cs="Trebuchet MS"/>
          <w:sz w:val="20"/>
          <w:szCs w:val="20"/>
        </w:rPr>
      </w:pPr>
    </w:p>
    <w:p w14:paraId="0A0E099F" w14:textId="77777777" w:rsidR="0003531A" w:rsidRPr="008566DA" w:rsidRDefault="0003531A" w:rsidP="0003531A">
      <w:pPr>
        <w:rPr>
          <w:rFonts w:ascii="Verdana" w:hAnsi="Verdana" w:cs="Trebuchet MS"/>
          <w:sz w:val="20"/>
          <w:szCs w:val="20"/>
        </w:rPr>
      </w:pPr>
    </w:p>
    <w:p w14:paraId="5793DF58" w14:textId="77777777" w:rsidR="0003531A" w:rsidRDefault="0003531A" w:rsidP="0003531A">
      <w:pPr>
        <w:rPr>
          <w:rFonts w:ascii="Verdana" w:hAnsi="Verdana" w:cs="Trebuchet MS"/>
          <w:sz w:val="20"/>
          <w:szCs w:val="20"/>
        </w:rPr>
        <w:sectPr w:rsidR="0003531A" w:rsidSect="002C3B82">
          <w:footerReference w:type="even" r:id="rId9"/>
          <w:footerReference w:type="default" r:id="rId10"/>
          <w:pgSz w:w="11906" w:h="16838"/>
          <w:pgMar w:top="1134" w:right="1134" w:bottom="1134" w:left="1134" w:header="709" w:footer="709" w:gutter="0"/>
          <w:cols w:space="708"/>
          <w:docGrid w:linePitch="360"/>
        </w:sectPr>
      </w:pPr>
    </w:p>
    <w:p w14:paraId="5EEC10DA" w14:textId="310BFEE6" w:rsidR="003B5795" w:rsidRPr="007D1339" w:rsidRDefault="007D1339" w:rsidP="003B5795">
      <w:pPr>
        <w:autoSpaceDE w:val="0"/>
        <w:autoSpaceDN w:val="0"/>
        <w:adjustRightInd w:val="0"/>
        <w:rPr>
          <w:rFonts w:ascii="Verdana" w:hAnsi="Verdana" w:cs="Trebuchet MS"/>
          <w:color w:val="000000"/>
          <w:sz w:val="20"/>
          <w:szCs w:val="20"/>
        </w:rPr>
      </w:pPr>
      <w:r>
        <w:rPr>
          <w:rFonts w:ascii="Verdana" w:hAnsi="Verdana" w:cs="Trebuchet MS"/>
          <w:b/>
          <w:bCs/>
          <w:color w:val="000000"/>
          <w:sz w:val="20"/>
          <w:szCs w:val="20"/>
        </w:rPr>
        <w:lastRenderedPageBreak/>
        <w:t xml:space="preserve">ICT Entry 3 </w:t>
      </w:r>
      <w:r w:rsidR="003B5795" w:rsidRPr="007D1339">
        <w:rPr>
          <w:rFonts w:ascii="Verdana" w:hAnsi="Verdana" w:cs="Trebuchet MS"/>
          <w:b/>
          <w:bCs/>
          <w:color w:val="000000"/>
          <w:sz w:val="20"/>
          <w:szCs w:val="20"/>
        </w:rPr>
        <w:t xml:space="preserve">Set </w:t>
      </w:r>
      <w:r w:rsidR="00B31CE8">
        <w:rPr>
          <w:rFonts w:ascii="Verdana" w:hAnsi="Verdana" w:cs="Trebuchet MS"/>
          <w:b/>
          <w:bCs/>
          <w:color w:val="000000"/>
          <w:sz w:val="20"/>
          <w:szCs w:val="20"/>
        </w:rPr>
        <w:t>1</w:t>
      </w:r>
    </w:p>
    <w:p w14:paraId="214F6BE4" w14:textId="77777777" w:rsidR="003B5795" w:rsidRPr="007D1339" w:rsidRDefault="003B5795" w:rsidP="003B5795">
      <w:pPr>
        <w:rPr>
          <w:rFonts w:ascii="Verdana" w:hAnsi="Verdana"/>
          <w:b/>
          <w:sz w:val="20"/>
          <w:szCs w:val="20"/>
        </w:rPr>
      </w:pPr>
    </w:p>
    <w:p w14:paraId="7EEAC47E" w14:textId="1BD18E58" w:rsidR="003B5795" w:rsidRPr="007D1339" w:rsidRDefault="00A7484B" w:rsidP="003B5795">
      <w:pPr>
        <w:rPr>
          <w:rFonts w:ascii="Verdana" w:hAnsi="Verdana"/>
          <w:b/>
          <w:sz w:val="20"/>
          <w:szCs w:val="20"/>
        </w:rPr>
      </w:pPr>
      <w:r>
        <w:rPr>
          <w:rFonts w:ascii="Verdana" w:hAnsi="Verdana"/>
          <w:b/>
          <w:sz w:val="20"/>
          <w:szCs w:val="20"/>
        </w:rPr>
        <w:t xml:space="preserve">Guidance for </w:t>
      </w:r>
      <w:r w:rsidR="00E034C9">
        <w:rPr>
          <w:rFonts w:ascii="Verdana" w:hAnsi="Verdana"/>
          <w:b/>
          <w:sz w:val="20"/>
          <w:szCs w:val="20"/>
        </w:rPr>
        <w:t>A</w:t>
      </w:r>
      <w:r w:rsidR="003B5795" w:rsidRPr="007D1339">
        <w:rPr>
          <w:rFonts w:ascii="Verdana" w:hAnsi="Verdana"/>
          <w:b/>
          <w:sz w:val="20"/>
          <w:szCs w:val="20"/>
        </w:rPr>
        <w:t>ssessors</w:t>
      </w:r>
    </w:p>
    <w:p w14:paraId="0F811E99" w14:textId="77777777" w:rsidR="003B5795" w:rsidRPr="007D1339" w:rsidRDefault="003B5795" w:rsidP="003B5795">
      <w:pPr>
        <w:rPr>
          <w:rFonts w:ascii="Verdana" w:hAnsi="Verdana"/>
          <w:b/>
          <w:sz w:val="20"/>
          <w:szCs w:val="20"/>
        </w:rPr>
      </w:pPr>
    </w:p>
    <w:p w14:paraId="677F7AC4" w14:textId="77777777" w:rsidR="003B5795" w:rsidRPr="007D1339" w:rsidRDefault="003B5795" w:rsidP="003B5795">
      <w:pPr>
        <w:rPr>
          <w:rFonts w:ascii="Verdana" w:hAnsi="Verdana"/>
          <w:b/>
          <w:sz w:val="20"/>
          <w:szCs w:val="20"/>
        </w:rPr>
      </w:pPr>
      <w:r w:rsidRPr="007D1339">
        <w:rPr>
          <w:rFonts w:ascii="Verdana" w:hAnsi="Verdana"/>
          <w:b/>
          <w:sz w:val="20"/>
          <w:szCs w:val="20"/>
        </w:rPr>
        <w:t>Task specific instructions</w:t>
      </w:r>
    </w:p>
    <w:p w14:paraId="2095B155" w14:textId="77777777" w:rsidR="003B5795" w:rsidRPr="007D1339" w:rsidRDefault="003B5795" w:rsidP="003B5795">
      <w:pPr>
        <w:rPr>
          <w:rFonts w:ascii="Verdana" w:hAnsi="Verdana"/>
          <w:b/>
          <w:sz w:val="20"/>
          <w:szCs w:val="20"/>
        </w:rPr>
      </w:pPr>
    </w:p>
    <w:p w14:paraId="29C0D496" w14:textId="611D438A" w:rsidR="003B5795" w:rsidRPr="007D1339" w:rsidRDefault="00184678" w:rsidP="003B5795">
      <w:pPr>
        <w:numPr>
          <w:ilvl w:val="0"/>
          <w:numId w:val="13"/>
        </w:numPr>
        <w:spacing w:after="200"/>
        <w:rPr>
          <w:rFonts w:ascii="Verdana" w:hAnsi="Verdana"/>
          <w:b/>
          <w:sz w:val="20"/>
          <w:szCs w:val="20"/>
        </w:rPr>
      </w:pPr>
      <w:r>
        <w:rPr>
          <w:rFonts w:ascii="Verdana" w:hAnsi="Verdana"/>
          <w:sz w:val="20"/>
          <w:szCs w:val="20"/>
        </w:rPr>
        <w:t>In order to</w:t>
      </w:r>
      <w:r w:rsidR="003B5795" w:rsidRPr="007D1339">
        <w:rPr>
          <w:rFonts w:ascii="Verdana" w:hAnsi="Verdana"/>
          <w:sz w:val="20"/>
          <w:szCs w:val="20"/>
        </w:rPr>
        <w:t xml:space="preserve"> complete this assessment, learners have to undertake the task.</w:t>
      </w:r>
    </w:p>
    <w:p w14:paraId="65A835A3" w14:textId="77777777" w:rsidR="003B5795" w:rsidRPr="007D1339" w:rsidRDefault="003B5795" w:rsidP="003B5795">
      <w:pPr>
        <w:numPr>
          <w:ilvl w:val="0"/>
          <w:numId w:val="13"/>
        </w:numPr>
        <w:spacing w:after="200"/>
        <w:rPr>
          <w:rFonts w:ascii="Verdana" w:hAnsi="Verdana"/>
          <w:b/>
          <w:sz w:val="20"/>
          <w:szCs w:val="20"/>
        </w:rPr>
      </w:pPr>
      <w:r w:rsidRPr="007D1339">
        <w:rPr>
          <w:rFonts w:ascii="Verdana" w:hAnsi="Verdana"/>
          <w:sz w:val="20"/>
          <w:szCs w:val="20"/>
        </w:rPr>
        <w:t>Learners should be allowed up to 2 hours to complete the task.</w:t>
      </w:r>
    </w:p>
    <w:p w14:paraId="011EA26F" w14:textId="77777777" w:rsidR="003B5795" w:rsidRPr="007D1339" w:rsidRDefault="003B5795" w:rsidP="003B5795">
      <w:pPr>
        <w:numPr>
          <w:ilvl w:val="0"/>
          <w:numId w:val="13"/>
        </w:numPr>
        <w:spacing w:after="200"/>
        <w:rPr>
          <w:rFonts w:ascii="Verdana" w:hAnsi="Verdana"/>
          <w:b/>
          <w:sz w:val="20"/>
          <w:szCs w:val="20"/>
        </w:rPr>
      </w:pPr>
      <w:r w:rsidRPr="007D1339">
        <w:rPr>
          <w:rFonts w:ascii="Verdana" w:hAnsi="Verdana"/>
          <w:sz w:val="20"/>
          <w:szCs w:val="20"/>
        </w:rPr>
        <w:t>On completion of the task, an</w:t>
      </w:r>
      <w:r w:rsidR="0023347F">
        <w:rPr>
          <w:rFonts w:ascii="Verdana" w:hAnsi="Verdana"/>
          <w:sz w:val="20"/>
          <w:szCs w:val="20"/>
        </w:rPr>
        <w:t xml:space="preserve"> assessment record and authentication </w:t>
      </w:r>
      <w:r w:rsidRPr="007D1339">
        <w:rPr>
          <w:rFonts w:ascii="Verdana" w:hAnsi="Verdana"/>
          <w:sz w:val="20"/>
          <w:szCs w:val="20"/>
        </w:rPr>
        <w:t>sheet must be completed.</w:t>
      </w:r>
    </w:p>
    <w:p w14:paraId="0F4A253D" w14:textId="77777777" w:rsidR="003B5795" w:rsidRPr="007D1339" w:rsidRDefault="003B5795" w:rsidP="003B5795">
      <w:pPr>
        <w:numPr>
          <w:ilvl w:val="0"/>
          <w:numId w:val="13"/>
        </w:numPr>
        <w:spacing w:after="200"/>
        <w:rPr>
          <w:rFonts w:ascii="Verdana" w:hAnsi="Verdana"/>
          <w:b/>
          <w:sz w:val="20"/>
          <w:szCs w:val="20"/>
        </w:rPr>
      </w:pPr>
      <w:r w:rsidRPr="007D1339">
        <w:rPr>
          <w:rFonts w:ascii="Verdana" w:hAnsi="Verdana"/>
          <w:sz w:val="20"/>
          <w:szCs w:val="20"/>
        </w:rPr>
        <w:t>Internet and email must be accessible during this task.</w:t>
      </w:r>
    </w:p>
    <w:p w14:paraId="2A834F62" w14:textId="5E573231" w:rsidR="003B5795" w:rsidRPr="007D1339" w:rsidRDefault="003B5795" w:rsidP="003B5795">
      <w:pPr>
        <w:numPr>
          <w:ilvl w:val="0"/>
          <w:numId w:val="13"/>
        </w:numPr>
        <w:spacing w:after="200"/>
        <w:rPr>
          <w:rFonts w:ascii="Verdana" w:hAnsi="Verdana"/>
          <w:b/>
          <w:sz w:val="20"/>
          <w:szCs w:val="20"/>
        </w:rPr>
      </w:pPr>
      <w:r w:rsidRPr="007D1339">
        <w:rPr>
          <w:rFonts w:ascii="Verdana" w:hAnsi="Verdana"/>
          <w:sz w:val="20"/>
          <w:szCs w:val="20"/>
        </w:rPr>
        <w:t>At the start of the assessment the com</w:t>
      </w:r>
      <w:r w:rsidR="00184678">
        <w:rPr>
          <w:rFonts w:ascii="Verdana" w:hAnsi="Verdana"/>
          <w:sz w:val="20"/>
          <w:szCs w:val="20"/>
        </w:rPr>
        <w:t>puter system can be switched on.</w:t>
      </w:r>
    </w:p>
    <w:p w14:paraId="0A8926C1" w14:textId="77777777" w:rsidR="003B5795" w:rsidRPr="007D1339" w:rsidRDefault="003B5795" w:rsidP="003B5795">
      <w:pPr>
        <w:numPr>
          <w:ilvl w:val="0"/>
          <w:numId w:val="13"/>
        </w:numPr>
        <w:spacing w:after="200"/>
        <w:rPr>
          <w:rFonts w:ascii="Verdana" w:hAnsi="Verdana"/>
          <w:b/>
          <w:sz w:val="20"/>
          <w:szCs w:val="20"/>
        </w:rPr>
      </w:pPr>
      <w:r w:rsidRPr="007D1339">
        <w:rPr>
          <w:rFonts w:ascii="Verdana" w:hAnsi="Verdana"/>
          <w:sz w:val="20"/>
          <w:szCs w:val="20"/>
        </w:rPr>
        <w:t>The default software settings for page orientation in any word processed</w:t>
      </w:r>
      <w:r w:rsidR="0023347F">
        <w:rPr>
          <w:rFonts w:ascii="Verdana" w:hAnsi="Verdana"/>
          <w:sz w:val="20"/>
          <w:szCs w:val="20"/>
        </w:rPr>
        <w:t xml:space="preserve"> and spreadsheet</w:t>
      </w:r>
      <w:r w:rsidRPr="007D1339">
        <w:rPr>
          <w:rFonts w:ascii="Verdana" w:hAnsi="Verdana"/>
          <w:sz w:val="20"/>
          <w:szCs w:val="20"/>
        </w:rPr>
        <w:t xml:space="preserve"> documents should be set as portrait.</w:t>
      </w:r>
    </w:p>
    <w:p w14:paraId="005C91E7" w14:textId="10B3782C" w:rsidR="000D7DA8" w:rsidRPr="000D7DA8" w:rsidRDefault="000D7DA8" w:rsidP="000D7DA8">
      <w:pPr>
        <w:numPr>
          <w:ilvl w:val="0"/>
          <w:numId w:val="13"/>
        </w:numPr>
        <w:spacing w:after="200"/>
        <w:rPr>
          <w:rFonts w:ascii="Verdana" w:hAnsi="Verdana"/>
          <w:b/>
          <w:sz w:val="20"/>
          <w:szCs w:val="20"/>
        </w:rPr>
      </w:pPr>
      <w:r w:rsidRPr="007D1339">
        <w:rPr>
          <w:rFonts w:ascii="Verdana" w:hAnsi="Verdana"/>
          <w:sz w:val="20"/>
          <w:szCs w:val="20"/>
        </w:rPr>
        <w:t xml:space="preserve">The assessor must prepare the task materials, and make them available to </w:t>
      </w:r>
      <w:r>
        <w:rPr>
          <w:rFonts w:ascii="Verdana" w:hAnsi="Verdana"/>
          <w:sz w:val="20"/>
          <w:szCs w:val="20"/>
        </w:rPr>
        <w:t>the learners via portable media (e.g. USB memory stick).</w:t>
      </w:r>
    </w:p>
    <w:p w14:paraId="6469FF11" w14:textId="2C490E03" w:rsidR="003B5795" w:rsidRPr="002455FF" w:rsidRDefault="002455FF" w:rsidP="002455FF">
      <w:pPr>
        <w:numPr>
          <w:ilvl w:val="0"/>
          <w:numId w:val="13"/>
        </w:numPr>
        <w:spacing w:after="200"/>
        <w:rPr>
          <w:rFonts w:ascii="Verdana" w:hAnsi="Verdana"/>
          <w:b/>
          <w:sz w:val="20"/>
          <w:szCs w:val="20"/>
        </w:rPr>
      </w:pPr>
      <w:r w:rsidRPr="007D1339">
        <w:rPr>
          <w:rFonts w:ascii="Verdana" w:hAnsi="Verdana"/>
          <w:sz w:val="20"/>
          <w:szCs w:val="20"/>
        </w:rPr>
        <w:t xml:space="preserve">Each learner must be given their own copy of the portable media </w:t>
      </w:r>
      <w:r w:rsidR="000D7DA8" w:rsidRPr="007D1339">
        <w:rPr>
          <w:rFonts w:ascii="Verdana" w:hAnsi="Verdana"/>
          <w:sz w:val="20"/>
          <w:szCs w:val="20"/>
        </w:rPr>
        <w:t xml:space="preserve">(e.g. </w:t>
      </w:r>
      <w:smartTag w:uri="urn:schemas-microsoft-com:office:smarttags" w:element="stockticker">
        <w:r w:rsidR="000D7DA8" w:rsidRPr="007D1339">
          <w:rPr>
            <w:rFonts w:ascii="Verdana" w:hAnsi="Verdana"/>
            <w:sz w:val="20"/>
            <w:szCs w:val="20"/>
          </w:rPr>
          <w:t>USB</w:t>
        </w:r>
      </w:smartTag>
      <w:r w:rsidR="000D7DA8" w:rsidRPr="007D1339">
        <w:rPr>
          <w:rFonts w:ascii="Verdana" w:hAnsi="Verdana"/>
          <w:sz w:val="20"/>
          <w:szCs w:val="20"/>
        </w:rPr>
        <w:t xml:space="preserve"> memory stick) at the start of the task</w:t>
      </w:r>
      <w:r w:rsidR="007B4AA8" w:rsidRPr="002455FF">
        <w:rPr>
          <w:rFonts w:ascii="Verdana" w:hAnsi="Verdana"/>
          <w:sz w:val="20"/>
          <w:szCs w:val="20"/>
        </w:rPr>
        <w:t>*</w:t>
      </w:r>
      <w:r w:rsidR="003B5795" w:rsidRPr="002455FF">
        <w:rPr>
          <w:rFonts w:ascii="Verdana" w:hAnsi="Verdana"/>
          <w:sz w:val="20"/>
          <w:szCs w:val="20"/>
        </w:rPr>
        <w:t xml:space="preserve"> which they will use for the duration of the assessment (i.e. </w:t>
      </w:r>
      <w:smartTag w:uri="urn:schemas-microsoft-com:office:smarttags" w:element="stockticker">
        <w:r w:rsidR="003B5795" w:rsidRPr="002455FF">
          <w:rPr>
            <w:rFonts w:ascii="Verdana" w:hAnsi="Verdana"/>
            <w:sz w:val="20"/>
            <w:szCs w:val="20"/>
          </w:rPr>
          <w:t>USB</w:t>
        </w:r>
      </w:smartTag>
      <w:r w:rsidR="003B5795" w:rsidRPr="002455FF">
        <w:rPr>
          <w:rFonts w:ascii="Verdana" w:hAnsi="Verdana"/>
          <w:sz w:val="20"/>
          <w:szCs w:val="20"/>
        </w:rPr>
        <w:t xml:space="preserve"> memory stick must not be shared between learners). The portable media given to each learner should contain no data other than the ‘clean’ data files provided for the purpose of the assessment.</w:t>
      </w:r>
    </w:p>
    <w:p w14:paraId="516B20B1" w14:textId="77777777" w:rsidR="008826F4" w:rsidRPr="007D1339" w:rsidRDefault="003B5795" w:rsidP="00D166E0">
      <w:pPr>
        <w:ind w:left="284" w:firstLine="425"/>
        <w:rPr>
          <w:rFonts w:ascii="Verdana" w:hAnsi="Verdana"/>
          <w:b/>
          <w:sz w:val="20"/>
          <w:szCs w:val="20"/>
        </w:rPr>
      </w:pPr>
      <w:r w:rsidRPr="007D1339">
        <w:rPr>
          <w:rFonts w:ascii="Verdana" w:hAnsi="Verdana"/>
          <w:b/>
          <w:sz w:val="20"/>
          <w:szCs w:val="20"/>
        </w:rPr>
        <w:t>*</w:t>
      </w:r>
      <w:r w:rsidR="005E63C5">
        <w:rPr>
          <w:rFonts w:ascii="Verdana" w:hAnsi="Verdana"/>
          <w:b/>
          <w:sz w:val="20"/>
          <w:szCs w:val="20"/>
        </w:rPr>
        <w:t xml:space="preserve"> </w:t>
      </w:r>
      <w:r w:rsidR="0067525B" w:rsidRPr="007D1339">
        <w:rPr>
          <w:rFonts w:ascii="Verdana" w:hAnsi="Verdana"/>
          <w:b/>
          <w:sz w:val="20"/>
          <w:szCs w:val="20"/>
        </w:rPr>
        <w:t xml:space="preserve">See note on page </w:t>
      </w:r>
      <w:r w:rsidR="0052703C">
        <w:rPr>
          <w:rFonts w:ascii="Verdana" w:hAnsi="Verdana"/>
          <w:b/>
          <w:sz w:val="20"/>
          <w:szCs w:val="20"/>
        </w:rPr>
        <w:t>5</w:t>
      </w:r>
      <w:r w:rsidR="0067525B" w:rsidRPr="007D1339">
        <w:rPr>
          <w:rFonts w:ascii="Verdana" w:hAnsi="Verdana"/>
          <w:b/>
          <w:sz w:val="20"/>
          <w:szCs w:val="20"/>
        </w:rPr>
        <w:t xml:space="preserve"> about the use of portable media</w:t>
      </w:r>
      <w:r w:rsidR="00277647" w:rsidRPr="007D1339">
        <w:rPr>
          <w:rFonts w:ascii="Verdana" w:hAnsi="Verdana"/>
          <w:b/>
          <w:sz w:val="20"/>
          <w:szCs w:val="20"/>
        </w:rPr>
        <w:t>.</w:t>
      </w:r>
    </w:p>
    <w:p w14:paraId="15D20743" w14:textId="77777777" w:rsidR="00863258" w:rsidRPr="007D1339" w:rsidRDefault="00863258" w:rsidP="008826F4">
      <w:pPr>
        <w:ind w:firstLine="360"/>
        <w:rPr>
          <w:rFonts w:ascii="Verdana" w:hAnsi="Verdana"/>
          <w:b/>
          <w:sz w:val="20"/>
          <w:szCs w:val="20"/>
        </w:rPr>
      </w:pPr>
    </w:p>
    <w:p w14:paraId="356D4A77" w14:textId="08A445AD" w:rsidR="008826F4" w:rsidRPr="007D1339" w:rsidRDefault="008826F4" w:rsidP="00863258">
      <w:pPr>
        <w:numPr>
          <w:ilvl w:val="0"/>
          <w:numId w:val="13"/>
        </w:numPr>
        <w:spacing w:after="200"/>
        <w:rPr>
          <w:rFonts w:ascii="Verdana" w:hAnsi="Verdana"/>
          <w:b/>
          <w:sz w:val="20"/>
          <w:szCs w:val="20"/>
        </w:rPr>
      </w:pPr>
      <w:r w:rsidRPr="007D1339">
        <w:rPr>
          <w:rFonts w:ascii="Verdana" w:hAnsi="Verdana"/>
          <w:sz w:val="20"/>
          <w:szCs w:val="20"/>
        </w:rPr>
        <w:t xml:space="preserve">The </w:t>
      </w:r>
      <w:r w:rsidR="00277647" w:rsidRPr="007D1339">
        <w:rPr>
          <w:rFonts w:ascii="Verdana" w:hAnsi="Verdana"/>
          <w:sz w:val="20"/>
          <w:szCs w:val="20"/>
        </w:rPr>
        <w:t>assessor must prepare a</w:t>
      </w:r>
      <w:r w:rsidRPr="007D1339">
        <w:rPr>
          <w:rFonts w:ascii="Verdana" w:hAnsi="Verdana"/>
          <w:sz w:val="20"/>
          <w:szCs w:val="20"/>
        </w:rPr>
        <w:t xml:space="preserve"> list</w:t>
      </w:r>
      <w:r w:rsidR="00277647" w:rsidRPr="007D1339">
        <w:rPr>
          <w:rFonts w:ascii="Verdana" w:hAnsi="Verdana"/>
          <w:sz w:val="20"/>
          <w:szCs w:val="20"/>
        </w:rPr>
        <w:t xml:space="preserve"> of contacts</w:t>
      </w:r>
      <w:r w:rsidRPr="007D1339">
        <w:rPr>
          <w:rFonts w:ascii="Verdana" w:hAnsi="Verdana"/>
          <w:sz w:val="20"/>
          <w:szCs w:val="20"/>
        </w:rPr>
        <w:t xml:space="preserve">. </w:t>
      </w:r>
      <w:r w:rsidR="00545E0E" w:rsidRPr="007D1339">
        <w:rPr>
          <w:rFonts w:ascii="Verdana" w:hAnsi="Verdana"/>
          <w:b/>
          <w:sz w:val="20"/>
          <w:szCs w:val="20"/>
        </w:rPr>
        <w:t>Contacts</w:t>
      </w:r>
      <w:r w:rsidR="00B76B94">
        <w:rPr>
          <w:rFonts w:ascii="Verdana" w:hAnsi="Verdana"/>
          <w:b/>
          <w:sz w:val="20"/>
          <w:szCs w:val="20"/>
        </w:rPr>
        <w:t>1</w:t>
      </w:r>
      <w:r w:rsidR="00B31CE8">
        <w:rPr>
          <w:rFonts w:ascii="Verdana" w:hAnsi="Verdana"/>
          <w:b/>
          <w:sz w:val="20"/>
          <w:szCs w:val="20"/>
        </w:rPr>
        <w:t>7</w:t>
      </w:r>
      <w:r w:rsidRPr="007D1339">
        <w:rPr>
          <w:rFonts w:ascii="Verdana" w:hAnsi="Verdana"/>
          <w:b/>
          <w:sz w:val="20"/>
          <w:szCs w:val="20"/>
        </w:rPr>
        <w:t>E3Set</w:t>
      </w:r>
      <w:r w:rsidR="00B31CE8">
        <w:rPr>
          <w:rFonts w:ascii="Verdana" w:hAnsi="Verdana"/>
          <w:b/>
          <w:sz w:val="20"/>
          <w:szCs w:val="20"/>
        </w:rPr>
        <w:t>1</w:t>
      </w:r>
      <w:r w:rsidRPr="007D1339">
        <w:rPr>
          <w:rFonts w:ascii="Verdana" w:hAnsi="Verdana"/>
          <w:sz w:val="20"/>
          <w:szCs w:val="20"/>
        </w:rPr>
        <w:t xml:space="preserve"> </w:t>
      </w:r>
      <w:r w:rsidR="00277647" w:rsidRPr="007D1339">
        <w:rPr>
          <w:rFonts w:ascii="Verdana" w:hAnsi="Verdana"/>
          <w:sz w:val="20"/>
          <w:szCs w:val="20"/>
        </w:rPr>
        <w:t xml:space="preserve">contains an incomplete </w:t>
      </w:r>
      <w:r w:rsidRPr="007D1339">
        <w:rPr>
          <w:rFonts w:ascii="Verdana" w:hAnsi="Verdana"/>
          <w:sz w:val="20"/>
          <w:szCs w:val="20"/>
        </w:rPr>
        <w:t>list</w:t>
      </w:r>
      <w:r w:rsidR="00277647" w:rsidRPr="007D1339">
        <w:rPr>
          <w:rFonts w:ascii="Verdana" w:hAnsi="Verdana"/>
          <w:sz w:val="20"/>
          <w:szCs w:val="20"/>
        </w:rPr>
        <w:t xml:space="preserve"> of contacts.</w:t>
      </w:r>
      <w:r w:rsidRPr="007D1339">
        <w:rPr>
          <w:rFonts w:ascii="Verdana" w:hAnsi="Verdana"/>
          <w:sz w:val="20"/>
          <w:szCs w:val="20"/>
        </w:rPr>
        <w:t xml:space="preserve"> The assessor must complete this list by adding authentic email addresses. They may change the names on the list if they wish but the roles must not be changed. Learners must send an email to o</w:t>
      </w:r>
      <w:r w:rsidR="00277647" w:rsidRPr="007D1339">
        <w:rPr>
          <w:rFonts w:ascii="Verdana" w:hAnsi="Verdana"/>
          <w:sz w:val="20"/>
          <w:szCs w:val="20"/>
        </w:rPr>
        <w:t xml:space="preserve">ne or more of the people </w:t>
      </w:r>
      <w:r w:rsidRPr="007D1339">
        <w:rPr>
          <w:rFonts w:ascii="Verdana" w:hAnsi="Verdana"/>
          <w:sz w:val="20"/>
          <w:szCs w:val="20"/>
        </w:rPr>
        <w:t>in the</w:t>
      </w:r>
      <w:r w:rsidR="00277647" w:rsidRPr="007D1339">
        <w:rPr>
          <w:rFonts w:ascii="Verdana" w:hAnsi="Verdana"/>
          <w:sz w:val="20"/>
          <w:szCs w:val="20"/>
        </w:rPr>
        <w:t xml:space="preserve"> list of contacts</w:t>
      </w:r>
      <w:r w:rsidRPr="007D1339">
        <w:rPr>
          <w:rFonts w:ascii="Verdana" w:hAnsi="Verdana"/>
          <w:sz w:val="20"/>
          <w:szCs w:val="20"/>
        </w:rPr>
        <w:t>.</w:t>
      </w:r>
    </w:p>
    <w:p w14:paraId="40461078" w14:textId="11E34CC8" w:rsidR="00D03539" w:rsidRDefault="00AF3FF9" w:rsidP="00D03539">
      <w:pPr>
        <w:pStyle w:val="Style"/>
        <w:numPr>
          <w:ilvl w:val="0"/>
          <w:numId w:val="13"/>
        </w:numPr>
        <w:spacing w:before="120" w:after="120" w:line="276" w:lineRule="auto"/>
        <w:rPr>
          <w:rFonts w:ascii="Verdana" w:hAnsi="Verdana" w:cs="Arial"/>
          <w:sz w:val="20"/>
          <w:szCs w:val="20"/>
        </w:rPr>
      </w:pPr>
      <w:r w:rsidRPr="007D1339">
        <w:rPr>
          <w:rFonts w:ascii="Verdana" w:hAnsi="Verdana" w:cs="Arial"/>
          <w:sz w:val="20"/>
          <w:szCs w:val="20"/>
        </w:rPr>
        <w:t>The assessor mus</w:t>
      </w:r>
      <w:r w:rsidR="00277647" w:rsidRPr="007D1339">
        <w:rPr>
          <w:rFonts w:ascii="Verdana" w:hAnsi="Verdana" w:cs="Arial"/>
          <w:sz w:val="20"/>
          <w:szCs w:val="20"/>
        </w:rPr>
        <w:t xml:space="preserve">t password protect the </w:t>
      </w:r>
      <w:r w:rsidRPr="007D1339">
        <w:rPr>
          <w:rFonts w:ascii="Verdana" w:hAnsi="Verdana" w:cs="Arial"/>
          <w:sz w:val="20"/>
          <w:szCs w:val="20"/>
        </w:rPr>
        <w:t>list</w:t>
      </w:r>
      <w:r w:rsidR="00277647" w:rsidRPr="007D1339">
        <w:rPr>
          <w:rFonts w:ascii="Verdana" w:hAnsi="Verdana" w:cs="Arial"/>
          <w:sz w:val="20"/>
          <w:szCs w:val="20"/>
        </w:rPr>
        <w:t xml:space="preserve"> of contacts</w:t>
      </w:r>
      <w:r w:rsidR="00D03539">
        <w:rPr>
          <w:rFonts w:ascii="Verdana" w:hAnsi="Verdana" w:cs="Arial"/>
          <w:sz w:val="20"/>
          <w:szCs w:val="20"/>
        </w:rPr>
        <w:t xml:space="preserve"> using the password </w:t>
      </w:r>
      <w:r w:rsidR="00D03539" w:rsidRPr="00D03539">
        <w:rPr>
          <w:rFonts w:ascii="Verdana" w:hAnsi="Verdana"/>
          <w:b/>
          <w:sz w:val="20"/>
          <w:szCs w:val="20"/>
        </w:rPr>
        <w:t>GARDENEL3</w:t>
      </w:r>
    </w:p>
    <w:p w14:paraId="3CCE88C1" w14:textId="5AF29E9D" w:rsidR="00AF3FF9" w:rsidRPr="00D03539" w:rsidRDefault="007D1339" w:rsidP="00D03539">
      <w:pPr>
        <w:pStyle w:val="Style"/>
        <w:spacing w:before="120" w:after="120" w:line="276" w:lineRule="auto"/>
        <w:ind w:left="720"/>
        <w:rPr>
          <w:rFonts w:ascii="Verdana" w:hAnsi="Verdana" w:cs="Arial"/>
          <w:sz w:val="20"/>
          <w:szCs w:val="20"/>
        </w:rPr>
      </w:pPr>
      <w:r w:rsidRPr="00D03539">
        <w:rPr>
          <w:rFonts w:ascii="Verdana" w:hAnsi="Verdana" w:cs="Arial"/>
          <w:sz w:val="20"/>
          <w:szCs w:val="20"/>
        </w:rPr>
        <w:t xml:space="preserve"> D</w:t>
      </w:r>
      <w:r w:rsidR="00AF3FF9" w:rsidRPr="00D03539">
        <w:rPr>
          <w:rFonts w:ascii="Verdana" w:hAnsi="Verdana" w:cs="Arial"/>
          <w:sz w:val="20"/>
          <w:szCs w:val="20"/>
        </w:rPr>
        <w:t>o not password prot</w:t>
      </w:r>
      <w:r w:rsidRPr="00D03539">
        <w:rPr>
          <w:rFonts w:ascii="Verdana" w:hAnsi="Verdana" w:cs="Arial"/>
          <w:sz w:val="20"/>
          <w:szCs w:val="20"/>
        </w:rPr>
        <w:t>ect any of the other data files</w:t>
      </w:r>
      <w:r w:rsidR="00AF3FF9" w:rsidRPr="00D03539">
        <w:rPr>
          <w:rFonts w:ascii="Verdana" w:hAnsi="Verdana" w:cs="Arial"/>
          <w:sz w:val="20"/>
          <w:szCs w:val="20"/>
        </w:rPr>
        <w:t xml:space="preserve">. </w:t>
      </w:r>
    </w:p>
    <w:p w14:paraId="5A611F91" w14:textId="77777777" w:rsidR="007D1339" w:rsidRPr="007D1339" w:rsidRDefault="006A44E3" w:rsidP="007D1339">
      <w:pPr>
        <w:numPr>
          <w:ilvl w:val="0"/>
          <w:numId w:val="13"/>
        </w:numPr>
        <w:autoSpaceDE w:val="0"/>
        <w:autoSpaceDN w:val="0"/>
        <w:adjustRightInd w:val="0"/>
        <w:spacing w:after="200" w:line="240" w:lineRule="auto"/>
        <w:rPr>
          <w:rFonts w:ascii="Verdana" w:hAnsi="Verdana" w:cs="Trebuchet MS"/>
          <w:color w:val="000000"/>
          <w:sz w:val="20"/>
          <w:szCs w:val="20"/>
        </w:rPr>
      </w:pPr>
      <w:r w:rsidRPr="007D1339">
        <w:rPr>
          <w:rFonts w:ascii="Verdana" w:hAnsi="Verdana"/>
          <w:sz w:val="20"/>
          <w:szCs w:val="20"/>
        </w:rPr>
        <w:t>The assessor must send this email message to the learners with th</w:t>
      </w:r>
      <w:r w:rsidR="00277647" w:rsidRPr="007D1339">
        <w:rPr>
          <w:rFonts w:ascii="Verdana" w:hAnsi="Verdana"/>
          <w:sz w:val="20"/>
          <w:szCs w:val="20"/>
        </w:rPr>
        <w:t xml:space="preserve">e password to open the </w:t>
      </w:r>
      <w:r w:rsidRPr="007D1339">
        <w:rPr>
          <w:rFonts w:ascii="Verdana" w:hAnsi="Verdana"/>
          <w:sz w:val="20"/>
          <w:szCs w:val="20"/>
        </w:rPr>
        <w:t>list</w:t>
      </w:r>
      <w:r w:rsidR="00277647" w:rsidRPr="007D1339">
        <w:rPr>
          <w:rFonts w:ascii="Verdana" w:hAnsi="Verdana"/>
          <w:sz w:val="20"/>
          <w:szCs w:val="20"/>
        </w:rPr>
        <w:t xml:space="preserve"> of contacts</w:t>
      </w:r>
      <w:r w:rsidRPr="007D1339">
        <w:rPr>
          <w:rFonts w:ascii="Verdana" w:hAnsi="Verdana"/>
          <w:sz w:val="20"/>
          <w:szCs w:val="20"/>
        </w:rPr>
        <w:t>.</w:t>
      </w:r>
    </w:p>
    <w:p w14:paraId="5B04D424" w14:textId="77777777" w:rsidR="006A44E3" w:rsidRPr="007D1339" w:rsidRDefault="006A44E3" w:rsidP="006A44E3">
      <w:pPr>
        <w:autoSpaceDE w:val="0"/>
        <w:autoSpaceDN w:val="0"/>
        <w:adjustRightInd w:val="0"/>
        <w:spacing w:line="240" w:lineRule="auto"/>
        <w:ind w:firstLine="360"/>
        <w:rPr>
          <w:rFonts w:ascii="Verdana" w:hAnsi="Verdana"/>
          <w:sz w:val="20"/>
          <w:szCs w:val="20"/>
        </w:rPr>
      </w:pPr>
      <w:r w:rsidRPr="007D1339">
        <w:rPr>
          <w:rFonts w:ascii="Verdana" w:hAnsi="Verdana"/>
          <w:sz w:val="20"/>
          <w:szCs w:val="20"/>
        </w:rPr>
        <w:t xml:space="preserve">Content of email </w:t>
      </w:r>
    </w:p>
    <w:p w14:paraId="634B5A71" w14:textId="77777777" w:rsidR="006A44E3" w:rsidRPr="007D1339" w:rsidRDefault="006A44E3" w:rsidP="006A44E3">
      <w:pPr>
        <w:autoSpaceDE w:val="0"/>
        <w:autoSpaceDN w:val="0"/>
        <w:adjustRightInd w:val="0"/>
        <w:spacing w:line="240" w:lineRule="auto"/>
        <w:ind w:firstLine="360"/>
        <w:rPr>
          <w:rFonts w:ascii="Verdana" w:hAnsi="Verdana" w:cs="Trebuchet MS"/>
          <w:color w:val="000000"/>
          <w:sz w:val="20"/>
          <w:szCs w:val="20"/>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6"/>
      </w:tblGrid>
      <w:tr w:rsidR="00A16654" w:rsidRPr="007D1339" w14:paraId="041631B3" w14:textId="77777777">
        <w:tc>
          <w:tcPr>
            <w:tcW w:w="6946" w:type="dxa"/>
          </w:tcPr>
          <w:p w14:paraId="5CD99A6F" w14:textId="77777777" w:rsidR="00B76B94" w:rsidRPr="00B76B94" w:rsidRDefault="00B76B94" w:rsidP="00B76B94">
            <w:pPr>
              <w:autoSpaceDE w:val="0"/>
              <w:autoSpaceDN w:val="0"/>
              <w:adjustRightInd w:val="0"/>
              <w:spacing w:line="240" w:lineRule="auto"/>
              <w:rPr>
                <w:rFonts w:ascii="Verdana" w:hAnsi="Verdana"/>
                <w:sz w:val="20"/>
                <w:szCs w:val="20"/>
              </w:rPr>
            </w:pPr>
            <w:r w:rsidRPr="00B76B94">
              <w:rPr>
                <w:rFonts w:ascii="Verdana" w:hAnsi="Verdana"/>
                <w:sz w:val="20"/>
                <w:szCs w:val="20"/>
              </w:rPr>
              <w:t>Hi</w:t>
            </w:r>
          </w:p>
          <w:p w14:paraId="2306780E" w14:textId="77777777" w:rsidR="00B76B94" w:rsidRPr="00B76B94" w:rsidRDefault="00B76B94" w:rsidP="00B76B94">
            <w:pPr>
              <w:autoSpaceDE w:val="0"/>
              <w:autoSpaceDN w:val="0"/>
              <w:adjustRightInd w:val="0"/>
              <w:spacing w:line="240" w:lineRule="auto"/>
              <w:rPr>
                <w:rFonts w:ascii="Verdana" w:hAnsi="Verdana"/>
                <w:sz w:val="20"/>
                <w:szCs w:val="20"/>
              </w:rPr>
            </w:pPr>
          </w:p>
          <w:p w14:paraId="4A3881DC" w14:textId="77777777" w:rsidR="00B76B94" w:rsidRPr="00B76B94" w:rsidRDefault="00B76B94" w:rsidP="00B76B94">
            <w:pPr>
              <w:autoSpaceDE w:val="0"/>
              <w:autoSpaceDN w:val="0"/>
              <w:adjustRightInd w:val="0"/>
              <w:spacing w:line="240" w:lineRule="auto"/>
              <w:rPr>
                <w:rFonts w:ascii="Verdana" w:hAnsi="Verdana"/>
                <w:sz w:val="20"/>
                <w:szCs w:val="20"/>
              </w:rPr>
            </w:pPr>
            <w:r w:rsidRPr="00B76B94">
              <w:rPr>
                <w:rFonts w:ascii="Verdana" w:hAnsi="Verdana"/>
                <w:sz w:val="20"/>
                <w:szCs w:val="20"/>
              </w:rPr>
              <w:t>The password for the file Contacts1</w:t>
            </w:r>
            <w:r w:rsidR="00811010">
              <w:rPr>
                <w:rFonts w:ascii="Verdana" w:hAnsi="Verdana"/>
                <w:sz w:val="20"/>
                <w:szCs w:val="20"/>
              </w:rPr>
              <w:t>7</w:t>
            </w:r>
            <w:r w:rsidRPr="00B76B94">
              <w:rPr>
                <w:rFonts w:ascii="Verdana" w:hAnsi="Verdana"/>
                <w:sz w:val="20"/>
                <w:szCs w:val="20"/>
              </w:rPr>
              <w:t>E3Set</w:t>
            </w:r>
            <w:r w:rsidR="00811010">
              <w:rPr>
                <w:rFonts w:ascii="Verdana" w:hAnsi="Verdana"/>
                <w:sz w:val="20"/>
                <w:szCs w:val="20"/>
              </w:rPr>
              <w:t>1</w:t>
            </w:r>
            <w:r w:rsidRPr="00B76B94">
              <w:rPr>
                <w:rFonts w:ascii="Verdana" w:hAnsi="Verdana"/>
                <w:sz w:val="20"/>
                <w:szCs w:val="20"/>
              </w:rPr>
              <w:t xml:space="preserve"> is:</w:t>
            </w:r>
          </w:p>
          <w:p w14:paraId="74DAA76A" w14:textId="77777777" w:rsidR="00B76B94" w:rsidRPr="00B76B94" w:rsidRDefault="00B76B94" w:rsidP="00B76B94">
            <w:pPr>
              <w:autoSpaceDE w:val="0"/>
              <w:autoSpaceDN w:val="0"/>
              <w:adjustRightInd w:val="0"/>
              <w:spacing w:line="240" w:lineRule="auto"/>
              <w:rPr>
                <w:rFonts w:ascii="Verdana" w:hAnsi="Verdana"/>
                <w:sz w:val="20"/>
                <w:szCs w:val="20"/>
              </w:rPr>
            </w:pPr>
          </w:p>
          <w:p w14:paraId="580548CE" w14:textId="77777777" w:rsidR="0092646E" w:rsidRDefault="00811010" w:rsidP="0023347F">
            <w:pPr>
              <w:autoSpaceDE w:val="0"/>
              <w:autoSpaceDN w:val="0"/>
              <w:adjustRightInd w:val="0"/>
              <w:spacing w:line="240" w:lineRule="auto"/>
              <w:rPr>
                <w:rFonts w:ascii="Verdana" w:hAnsi="Verdana"/>
                <w:sz w:val="20"/>
                <w:szCs w:val="20"/>
              </w:rPr>
            </w:pPr>
            <w:r>
              <w:rPr>
                <w:rFonts w:ascii="Verdana" w:hAnsi="Verdana"/>
                <w:sz w:val="20"/>
                <w:szCs w:val="20"/>
              </w:rPr>
              <w:t>GARDEN</w:t>
            </w:r>
            <w:r w:rsidR="00B76B94" w:rsidRPr="00B76B94">
              <w:rPr>
                <w:rFonts w:ascii="Verdana" w:hAnsi="Verdana"/>
                <w:sz w:val="20"/>
                <w:szCs w:val="20"/>
              </w:rPr>
              <w:t>EL3</w:t>
            </w:r>
          </w:p>
          <w:p w14:paraId="03558D31" w14:textId="77777777" w:rsidR="001D66B9" w:rsidRPr="007D1339" w:rsidRDefault="001D66B9" w:rsidP="0023347F">
            <w:pPr>
              <w:autoSpaceDE w:val="0"/>
              <w:autoSpaceDN w:val="0"/>
              <w:adjustRightInd w:val="0"/>
              <w:spacing w:line="240" w:lineRule="auto"/>
              <w:rPr>
                <w:rFonts w:ascii="Verdana" w:hAnsi="Verdana" w:cs="Arial"/>
                <w:sz w:val="20"/>
                <w:szCs w:val="20"/>
              </w:rPr>
            </w:pPr>
          </w:p>
        </w:tc>
      </w:tr>
    </w:tbl>
    <w:p w14:paraId="627D4989" w14:textId="77777777" w:rsidR="007D1339" w:rsidRDefault="007D1339" w:rsidP="007D1339">
      <w:pPr>
        <w:pStyle w:val="Style"/>
        <w:spacing w:before="120" w:after="120" w:line="276" w:lineRule="auto"/>
        <w:ind w:left="720"/>
        <w:rPr>
          <w:rFonts w:ascii="Verdana" w:hAnsi="Verdana" w:cs="Arial"/>
          <w:sz w:val="20"/>
          <w:szCs w:val="20"/>
        </w:rPr>
      </w:pPr>
    </w:p>
    <w:p w14:paraId="7B7AFEBB" w14:textId="77777777" w:rsidR="007D1339" w:rsidRDefault="007D1339" w:rsidP="007D1339">
      <w:pPr>
        <w:pStyle w:val="Style"/>
        <w:spacing w:before="120" w:after="120" w:line="276" w:lineRule="auto"/>
        <w:ind w:left="720"/>
        <w:rPr>
          <w:rFonts w:ascii="Verdana" w:hAnsi="Verdana" w:cs="Arial"/>
          <w:sz w:val="20"/>
          <w:szCs w:val="20"/>
        </w:rPr>
      </w:pPr>
    </w:p>
    <w:p w14:paraId="388B56B4" w14:textId="77777777" w:rsidR="00E00DD2" w:rsidRPr="007D1339" w:rsidRDefault="00E00DD2" w:rsidP="00863258">
      <w:pPr>
        <w:pStyle w:val="Style"/>
        <w:numPr>
          <w:ilvl w:val="0"/>
          <w:numId w:val="14"/>
        </w:numPr>
        <w:spacing w:before="120" w:after="120" w:line="276" w:lineRule="auto"/>
        <w:rPr>
          <w:rFonts w:ascii="Verdana" w:hAnsi="Verdana" w:cs="Arial"/>
          <w:sz w:val="20"/>
          <w:szCs w:val="20"/>
        </w:rPr>
      </w:pPr>
      <w:r w:rsidRPr="007D1339">
        <w:rPr>
          <w:rFonts w:ascii="Verdana" w:hAnsi="Verdana" w:cs="Arial"/>
          <w:sz w:val="20"/>
          <w:szCs w:val="20"/>
        </w:rPr>
        <w:t xml:space="preserve">The assessor must reply to the learner's email. </w:t>
      </w:r>
      <w:r w:rsidR="00593CC3">
        <w:rPr>
          <w:rFonts w:ascii="Verdana" w:hAnsi="Verdana" w:cs="Arial"/>
          <w:sz w:val="20"/>
          <w:szCs w:val="20"/>
        </w:rPr>
        <w:t>T</w:t>
      </w:r>
      <w:r w:rsidR="00B91BBF" w:rsidRPr="007D1339">
        <w:rPr>
          <w:rFonts w:ascii="Verdana" w:hAnsi="Verdana" w:cs="Arial"/>
          <w:sz w:val="20"/>
          <w:szCs w:val="20"/>
        </w:rPr>
        <w:t xml:space="preserve">he reply should include the learner's original message. </w:t>
      </w:r>
      <w:r w:rsidRPr="007D1339">
        <w:rPr>
          <w:rFonts w:ascii="Verdana" w:hAnsi="Verdana" w:cs="Arial"/>
          <w:sz w:val="20"/>
          <w:szCs w:val="20"/>
        </w:rPr>
        <w:t xml:space="preserve">An email rule can be used to send an automatic response. </w:t>
      </w:r>
    </w:p>
    <w:p w14:paraId="749FAED2" w14:textId="2C010271" w:rsidR="00B05537" w:rsidRPr="00B05537" w:rsidRDefault="00593CC3" w:rsidP="00B05537">
      <w:pPr>
        <w:pStyle w:val="Style"/>
        <w:numPr>
          <w:ilvl w:val="0"/>
          <w:numId w:val="14"/>
        </w:numPr>
        <w:spacing w:before="120" w:after="120" w:line="276" w:lineRule="auto"/>
        <w:rPr>
          <w:rFonts w:ascii="Verdana" w:hAnsi="Verdana" w:cs="Arial"/>
          <w:b/>
          <w:w w:val="109"/>
          <w:sz w:val="20"/>
          <w:szCs w:val="20"/>
        </w:rPr>
      </w:pPr>
      <w:r>
        <w:rPr>
          <w:rFonts w:ascii="Verdana" w:hAnsi="Verdana" w:cs="Arial"/>
          <w:sz w:val="20"/>
          <w:szCs w:val="20"/>
        </w:rPr>
        <w:t>The a</w:t>
      </w:r>
      <w:r w:rsidR="00E00DD2" w:rsidRPr="007D1339">
        <w:rPr>
          <w:rFonts w:ascii="Verdana" w:hAnsi="Verdana" w:cs="Arial"/>
          <w:sz w:val="20"/>
          <w:szCs w:val="20"/>
        </w:rPr>
        <w:t xml:space="preserve">ssessor must mark the task on completion. </w:t>
      </w:r>
    </w:p>
    <w:p w14:paraId="3125078E" w14:textId="77777777" w:rsidR="00B05537" w:rsidRPr="00C45DA6" w:rsidRDefault="00B05537" w:rsidP="00B05537">
      <w:pPr>
        <w:pStyle w:val="Style"/>
        <w:spacing w:before="120" w:after="240" w:line="300" w:lineRule="auto"/>
        <w:rPr>
          <w:rFonts w:ascii="Verdana" w:hAnsi="Verdana" w:cs="Arial"/>
          <w:sz w:val="20"/>
          <w:szCs w:val="20"/>
        </w:rPr>
      </w:pPr>
      <w:r w:rsidRPr="00C45DA6">
        <w:rPr>
          <w:rFonts w:ascii="Verdana" w:hAnsi="Verdana" w:cs="Arial"/>
          <w:sz w:val="20"/>
          <w:szCs w:val="20"/>
        </w:rPr>
        <w:t xml:space="preserve">NOTE: </w:t>
      </w:r>
      <w:r>
        <w:rPr>
          <w:rFonts w:ascii="Verdana" w:hAnsi="Verdana" w:cs="Arial"/>
          <w:sz w:val="20"/>
          <w:szCs w:val="20"/>
        </w:rPr>
        <w:t>Printouts need not be in colour.</w:t>
      </w:r>
    </w:p>
    <w:p w14:paraId="0B6152FA" w14:textId="77777777" w:rsidR="00FE21C1" w:rsidRPr="00EA735E" w:rsidRDefault="00FE21C1" w:rsidP="00FE21C1">
      <w:pPr>
        <w:pStyle w:val="Style"/>
        <w:spacing w:before="120" w:after="240" w:line="300" w:lineRule="auto"/>
        <w:rPr>
          <w:rFonts w:ascii="Verdana" w:hAnsi="Verdana" w:cs="Arial"/>
          <w:b/>
          <w:w w:val="109"/>
          <w:sz w:val="20"/>
          <w:szCs w:val="20"/>
        </w:rPr>
      </w:pPr>
      <w:bookmarkStart w:id="0" w:name="_GoBack"/>
      <w:bookmarkEnd w:id="0"/>
      <w:r w:rsidRPr="00EA735E">
        <w:rPr>
          <w:rFonts w:ascii="Verdana" w:hAnsi="Verdana" w:cs="Arial"/>
          <w:b/>
          <w:w w:val="109"/>
          <w:sz w:val="20"/>
          <w:szCs w:val="20"/>
        </w:rPr>
        <w:t>Typographical Errors</w:t>
      </w:r>
    </w:p>
    <w:p w14:paraId="2FB907C7" w14:textId="3E81E30A" w:rsidR="00FE21C1" w:rsidRPr="00EA735E" w:rsidRDefault="00FE21C1" w:rsidP="00FE21C1">
      <w:pPr>
        <w:pStyle w:val="Style"/>
        <w:spacing w:before="120" w:after="240" w:line="300" w:lineRule="auto"/>
        <w:rPr>
          <w:rFonts w:ascii="Verdana" w:hAnsi="Verdana" w:cs="Arial"/>
          <w:w w:val="109"/>
          <w:sz w:val="20"/>
          <w:szCs w:val="20"/>
        </w:rPr>
      </w:pPr>
      <w:r w:rsidRPr="00EA735E">
        <w:rPr>
          <w:rFonts w:ascii="Verdana" w:hAnsi="Verdana" w:cs="Arial"/>
          <w:w w:val="109"/>
          <w:sz w:val="20"/>
          <w:szCs w:val="20"/>
        </w:rPr>
        <w:t>In the file named</w:t>
      </w:r>
      <w:r w:rsidRPr="00EA735E">
        <w:rPr>
          <w:rFonts w:ascii="Verdana" w:hAnsi="Verdana" w:cs="Arial"/>
          <w:b/>
          <w:w w:val="109"/>
          <w:sz w:val="20"/>
          <w:szCs w:val="20"/>
        </w:rPr>
        <w:t xml:space="preserve"> Quote17E3Set1</w:t>
      </w:r>
      <w:r w:rsidRPr="00EA735E">
        <w:rPr>
          <w:rFonts w:ascii="Verdana" w:hAnsi="Verdana" w:cs="Arial"/>
          <w:w w:val="109"/>
          <w:sz w:val="20"/>
          <w:szCs w:val="20"/>
        </w:rPr>
        <w:t xml:space="preserve"> there is a typographical error included.</w:t>
      </w:r>
    </w:p>
    <w:p w14:paraId="686C37A8" w14:textId="656B4BA5" w:rsidR="00FE21C1" w:rsidRPr="00EA735E" w:rsidRDefault="00FE21C1" w:rsidP="00FE21C1">
      <w:pPr>
        <w:pStyle w:val="Style"/>
        <w:spacing w:before="120" w:after="240" w:line="300" w:lineRule="auto"/>
        <w:rPr>
          <w:rFonts w:ascii="Verdana" w:hAnsi="Verdana" w:cs="Arial"/>
          <w:w w:val="109"/>
          <w:sz w:val="20"/>
          <w:szCs w:val="20"/>
        </w:rPr>
      </w:pPr>
      <w:r w:rsidRPr="00EA735E">
        <w:rPr>
          <w:rFonts w:ascii="Verdana" w:hAnsi="Verdana" w:cs="Arial"/>
          <w:w w:val="109"/>
          <w:sz w:val="20"/>
          <w:szCs w:val="20"/>
        </w:rPr>
        <w:t>This error is meant to be there for learners to correct as requested in the test paper, Question 3(b), p5, ‘Finish the quote’ section.</w:t>
      </w:r>
    </w:p>
    <w:p w14:paraId="658B6EC2" w14:textId="77777777" w:rsidR="00B05537" w:rsidRPr="00B05537" w:rsidRDefault="00B05537" w:rsidP="00B05537">
      <w:pPr>
        <w:pStyle w:val="Style"/>
        <w:spacing w:before="120" w:after="120" w:line="276" w:lineRule="auto"/>
        <w:ind w:left="720"/>
        <w:rPr>
          <w:rFonts w:ascii="Verdana" w:hAnsi="Verdana" w:cs="Arial"/>
          <w:b/>
          <w:w w:val="109"/>
          <w:sz w:val="20"/>
          <w:szCs w:val="20"/>
        </w:rPr>
      </w:pPr>
    </w:p>
    <w:p w14:paraId="7A423CDF" w14:textId="77777777" w:rsidR="00D82063" w:rsidRPr="007D1339" w:rsidRDefault="00D82063" w:rsidP="00863258">
      <w:pPr>
        <w:pStyle w:val="Style"/>
        <w:spacing w:before="120" w:after="120" w:line="276" w:lineRule="auto"/>
        <w:rPr>
          <w:rFonts w:ascii="Verdana" w:hAnsi="Verdana" w:cs="Arial"/>
          <w:b/>
          <w:w w:val="109"/>
          <w:sz w:val="20"/>
          <w:szCs w:val="20"/>
        </w:rPr>
      </w:pPr>
      <w:r w:rsidRPr="007D1339">
        <w:rPr>
          <w:rFonts w:ascii="Verdana" w:hAnsi="Verdana" w:cs="Arial"/>
          <w:b/>
          <w:w w:val="109"/>
          <w:sz w:val="20"/>
          <w:szCs w:val="20"/>
        </w:rPr>
        <w:t xml:space="preserve">Interpretation </w:t>
      </w:r>
    </w:p>
    <w:p w14:paraId="5A262B4D" w14:textId="77777777" w:rsidR="00D82063" w:rsidRPr="007D1339" w:rsidRDefault="00D82063" w:rsidP="00B26863">
      <w:pPr>
        <w:pStyle w:val="Style"/>
        <w:spacing w:before="120" w:after="120" w:line="276" w:lineRule="auto"/>
        <w:rPr>
          <w:rFonts w:ascii="Verdana" w:hAnsi="Verdana" w:cs="Arial"/>
          <w:sz w:val="20"/>
          <w:szCs w:val="20"/>
        </w:rPr>
      </w:pPr>
      <w:r w:rsidRPr="007D1339">
        <w:rPr>
          <w:rFonts w:ascii="Verdana" w:hAnsi="Verdana" w:cs="Arial"/>
          <w:sz w:val="20"/>
          <w:szCs w:val="20"/>
        </w:rPr>
        <w:t xml:space="preserve">The assessor may read the task to learners. </w:t>
      </w:r>
    </w:p>
    <w:p w14:paraId="0557FF38" w14:textId="62E8888A" w:rsidR="00D82063" w:rsidRPr="00A80C15" w:rsidRDefault="00D359B9" w:rsidP="00B26863">
      <w:pPr>
        <w:pStyle w:val="Style"/>
        <w:spacing w:before="120" w:after="120" w:line="276" w:lineRule="auto"/>
        <w:rPr>
          <w:rFonts w:ascii="Verdana" w:hAnsi="Verdana" w:cs="Arial"/>
          <w:sz w:val="20"/>
          <w:szCs w:val="20"/>
        </w:rPr>
      </w:pPr>
      <w:r>
        <w:rPr>
          <w:rFonts w:ascii="Verdana" w:hAnsi="Verdana" w:cs="Arial"/>
          <w:sz w:val="20"/>
          <w:szCs w:val="20"/>
        </w:rPr>
        <w:t>This test requires a</w:t>
      </w:r>
      <w:r w:rsidR="00D82063" w:rsidRPr="007D1339">
        <w:rPr>
          <w:rFonts w:ascii="Verdana" w:hAnsi="Verdana" w:cs="Arial"/>
          <w:sz w:val="20"/>
          <w:szCs w:val="20"/>
        </w:rPr>
        <w:t xml:space="preserve"> medium </w:t>
      </w:r>
      <w:r>
        <w:rPr>
          <w:rFonts w:ascii="Verdana" w:hAnsi="Verdana" w:cs="Arial"/>
          <w:sz w:val="20"/>
          <w:szCs w:val="20"/>
        </w:rPr>
        <w:t>level of control which</w:t>
      </w:r>
      <w:r w:rsidR="00D82063" w:rsidRPr="007D1339">
        <w:rPr>
          <w:rFonts w:ascii="Verdana" w:hAnsi="Verdana" w:cs="Arial"/>
          <w:sz w:val="20"/>
          <w:szCs w:val="20"/>
        </w:rPr>
        <w:t xml:space="preserve"> means that</w:t>
      </w:r>
      <w:r>
        <w:rPr>
          <w:rFonts w:ascii="Verdana" w:hAnsi="Verdana" w:cs="Arial"/>
          <w:sz w:val="20"/>
          <w:szCs w:val="20"/>
        </w:rPr>
        <w:t xml:space="preserve"> the assessor</w:t>
      </w:r>
      <w:r w:rsidR="00D82063" w:rsidRPr="007D1339">
        <w:rPr>
          <w:rFonts w:ascii="Verdana" w:hAnsi="Verdana" w:cs="Arial"/>
          <w:sz w:val="20"/>
          <w:szCs w:val="20"/>
        </w:rPr>
        <w:t xml:space="preserve"> may respond to questions to </w:t>
      </w:r>
      <w:r w:rsidR="00D82063" w:rsidRPr="00A80C15">
        <w:rPr>
          <w:rFonts w:ascii="Verdana" w:hAnsi="Verdana" w:cs="Arial"/>
          <w:sz w:val="20"/>
          <w:szCs w:val="20"/>
        </w:rPr>
        <w:t xml:space="preserve">explain difficult words and phrases for learners by paraphrasing and redefining. </w:t>
      </w:r>
      <w:r>
        <w:rPr>
          <w:rFonts w:ascii="Verdana" w:hAnsi="Verdana" w:cs="Arial"/>
          <w:sz w:val="20"/>
          <w:szCs w:val="20"/>
        </w:rPr>
        <w:t xml:space="preserve">The assessor </w:t>
      </w:r>
      <w:r w:rsidR="00D82063" w:rsidRPr="00A80C15">
        <w:rPr>
          <w:rFonts w:ascii="Verdana" w:hAnsi="Verdana" w:cs="Arial"/>
          <w:sz w:val="20"/>
          <w:szCs w:val="20"/>
        </w:rPr>
        <w:t xml:space="preserve">must not give learners solutions to </w:t>
      </w:r>
      <w:r w:rsidR="00BC4BC0" w:rsidRPr="00A80C15">
        <w:rPr>
          <w:rFonts w:ascii="Verdana" w:hAnsi="Verdana" w:cs="Arial"/>
          <w:sz w:val="20"/>
          <w:szCs w:val="20"/>
        </w:rPr>
        <w:t>any part of the task.</w:t>
      </w:r>
    </w:p>
    <w:p w14:paraId="181AC410" w14:textId="77777777" w:rsidR="00D82063" w:rsidRPr="00A80C15" w:rsidRDefault="00D82063" w:rsidP="00B26863">
      <w:pPr>
        <w:pStyle w:val="Style"/>
        <w:spacing w:before="120" w:after="120" w:line="276" w:lineRule="auto"/>
        <w:rPr>
          <w:rFonts w:ascii="Verdana" w:hAnsi="Verdana" w:cs="Arial"/>
          <w:b/>
          <w:sz w:val="20"/>
          <w:szCs w:val="20"/>
        </w:rPr>
      </w:pPr>
      <w:r w:rsidRPr="00A80C15">
        <w:rPr>
          <w:rFonts w:ascii="Verdana" w:hAnsi="Verdana" w:cs="Arial"/>
          <w:b/>
          <w:sz w:val="20"/>
          <w:szCs w:val="20"/>
        </w:rPr>
        <w:t xml:space="preserve">Materials required for the task </w:t>
      </w:r>
    </w:p>
    <w:p w14:paraId="55E04725" w14:textId="77777777" w:rsidR="00D82063" w:rsidRPr="00A80C15" w:rsidRDefault="00D82063" w:rsidP="00B26863">
      <w:pPr>
        <w:pStyle w:val="Style"/>
        <w:spacing w:before="120" w:after="120" w:line="276" w:lineRule="auto"/>
        <w:rPr>
          <w:rFonts w:ascii="Verdana" w:hAnsi="Verdana" w:cs="Arial"/>
          <w:sz w:val="20"/>
          <w:szCs w:val="20"/>
        </w:rPr>
      </w:pPr>
      <w:r w:rsidRPr="00A80C15">
        <w:rPr>
          <w:rFonts w:ascii="Verdana" w:hAnsi="Verdana" w:cs="Arial"/>
          <w:sz w:val="20"/>
          <w:szCs w:val="20"/>
        </w:rPr>
        <w:t>Data file</w:t>
      </w:r>
      <w:r w:rsidR="00A16654" w:rsidRPr="00A80C15">
        <w:rPr>
          <w:rFonts w:ascii="Verdana" w:hAnsi="Verdana" w:cs="Arial"/>
          <w:sz w:val="20"/>
          <w:szCs w:val="20"/>
        </w:rPr>
        <w:t>s</w:t>
      </w:r>
      <w:r w:rsidRPr="00A80C15">
        <w:rPr>
          <w:rFonts w:ascii="Verdana" w:hAnsi="Verdana" w:cs="Arial"/>
          <w:sz w:val="20"/>
          <w:szCs w:val="20"/>
        </w:rPr>
        <w:t xml:space="preserve">: </w:t>
      </w:r>
    </w:p>
    <w:p w14:paraId="18162C2A" w14:textId="25B6C04A" w:rsidR="00AE1FF2" w:rsidRPr="00B05537" w:rsidRDefault="00B31CE8" w:rsidP="00B05537">
      <w:pPr>
        <w:pStyle w:val="Style"/>
        <w:numPr>
          <w:ilvl w:val="0"/>
          <w:numId w:val="19"/>
        </w:numPr>
        <w:spacing w:before="120" w:after="120" w:line="276" w:lineRule="auto"/>
        <w:rPr>
          <w:rFonts w:ascii="Verdana" w:hAnsi="Verdana" w:cs="Arial"/>
          <w:b/>
          <w:sz w:val="20"/>
          <w:szCs w:val="20"/>
        </w:rPr>
      </w:pPr>
      <w:r w:rsidRPr="00B05537">
        <w:rPr>
          <w:rFonts w:ascii="Verdana" w:hAnsi="Verdana" w:cs="Arial"/>
          <w:b/>
          <w:sz w:val="20"/>
          <w:szCs w:val="20"/>
        </w:rPr>
        <w:t>Price</w:t>
      </w:r>
      <w:r w:rsidR="00A80C15" w:rsidRPr="00B05537">
        <w:rPr>
          <w:rFonts w:ascii="Verdana" w:hAnsi="Verdana" w:cs="Arial"/>
          <w:b/>
          <w:sz w:val="20"/>
          <w:szCs w:val="20"/>
        </w:rPr>
        <w:t>1</w:t>
      </w:r>
      <w:r w:rsidRPr="00B05537">
        <w:rPr>
          <w:rFonts w:ascii="Verdana" w:hAnsi="Verdana" w:cs="Arial"/>
          <w:b/>
          <w:sz w:val="20"/>
          <w:szCs w:val="20"/>
        </w:rPr>
        <w:t>7</w:t>
      </w:r>
      <w:r w:rsidR="00A80C15" w:rsidRPr="00B05537">
        <w:rPr>
          <w:rFonts w:ascii="Verdana" w:hAnsi="Verdana" w:cs="Arial"/>
          <w:b/>
          <w:sz w:val="20"/>
          <w:szCs w:val="20"/>
        </w:rPr>
        <w:t>E3Set</w:t>
      </w:r>
      <w:r w:rsidRPr="00B05537">
        <w:rPr>
          <w:rFonts w:ascii="Verdana" w:hAnsi="Verdana" w:cs="Arial"/>
          <w:b/>
          <w:sz w:val="20"/>
          <w:szCs w:val="20"/>
        </w:rPr>
        <w:t>1</w:t>
      </w:r>
    </w:p>
    <w:p w14:paraId="25A8F2F1" w14:textId="7A7E8774" w:rsidR="0012400C" w:rsidRPr="00B05537" w:rsidRDefault="00C110B1" w:rsidP="00B05537">
      <w:pPr>
        <w:pStyle w:val="Style"/>
        <w:numPr>
          <w:ilvl w:val="0"/>
          <w:numId w:val="19"/>
        </w:numPr>
        <w:spacing w:before="120" w:after="120" w:line="276" w:lineRule="auto"/>
        <w:rPr>
          <w:rFonts w:ascii="Verdana" w:hAnsi="Verdana" w:cs="Arial"/>
          <w:b/>
          <w:sz w:val="20"/>
          <w:szCs w:val="20"/>
        </w:rPr>
      </w:pPr>
      <w:r w:rsidRPr="00B05537">
        <w:rPr>
          <w:rFonts w:ascii="Verdana" w:hAnsi="Verdana" w:cs="Arial"/>
          <w:b/>
          <w:sz w:val="20"/>
          <w:szCs w:val="20"/>
        </w:rPr>
        <w:t>Quote</w:t>
      </w:r>
      <w:r w:rsidR="00A80C15" w:rsidRPr="00B05537">
        <w:rPr>
          <w:rFonts w:ascii="Verdana" w:hAnsi="Verdana" w:cs="Arial"/>
          <w:b/>
          <w:sz w:val="20"/>
          <w:szCs w:val="20"/>
        </w:rPr>
        <w:t>1</w:t>
      </w:r>
      <w:r w:rsidR="00B31CE8" w:rsidRPr="00B05537">
        <w:rPr>
          <w:rFonts w:ascii="Verdana" w:hAnsi="Verdana" w:cs="Arial"/>
          <w:b/>
          <w:sz w:val="20"/>
          <w:szCs w:val="20"/>
        </w:rPr>
        <w:t>7</w:t>
      </w:r>
      <w:r w:rsidR="00A80C15" w:rsidRPr="00B05537">
        <w:rPr>
          <w:rFonts w:ascii="Verdana" w:hAnsi="Verdana" w:cs="Arial"/>
          <w:b/>
          <w:sz w:val="20"/>
          <w:szCs w:val="20"/>
        </w:rPr>
        <w:t>E3Set</w:t>
      </w:r>
      <w:r w:rsidR="00B31CE8" w:rsidRPr="00B05537">
        <w:rPr>
          <w:rFonts w:ascii="Verdana" w:hAnsi="Verdana" w:cs="Arial"/>
          <w:b/>
          <w:sz w:val="20"/>
          <w:szCs w:val="20"/>
        </w:rPr>
        <w:t>1</w:t>
      </w:r>
    </w:p>
    <w:p w14:paraId="5D7CDD6B" w14:textId="2261CC35" w:rsidR="00AE1FF2" w:rsidRPr="00B05537" w:rsidRDefault="00B31CE8" w:rsidP="00B05537">
      <w:pPr>
        <w:pStyle w:val="Style"/>
        <w:numPr>
          <w:ilvl w:val="0"/>
          <w:numId w:val="19"/>
        </w:numPr>
        <w:spacing w:before="120" w:after="120" w:line="276" w:lineRule="auto"/>
        <w:rPr>
          <w:rFonts w:ascii="Verdana" w:hAnsi="Verdana" w:cs="Arial"/>
          <w:b/>
          <w:sz w:val="20"/>
          <w:szCs w:val="20"/>
        </w:rPr>
      </w:pPr>
      <w:r w:rsidRPr="00B05537">
        <w:rPr>
          <w:rFonts w:ascii="Verdana" w:hAnsi="Verdana" w:cs="Arial"/>
          <w:b/>
          <w:sz w:val="20"/>
          <w:szCs w:val="20"/>
        </w:rPr>
        <w:t>Garden</w:t>
      </w:r>
      <w:r w:rsidR="00A80C15" w:rsidRPr="00B05537">
        <w:rPr>
          <w:rFonts w:ascii="Verdana" w:hAnsi="Verdana" w:cs="Arial"/>
          <w:b/>
          <w:sz w:val="20"/>
          <w:szCs w:val="20"/>
        </w:rPr>
        <w:t>1</w:t>
      </w:r>
      <w:r w:rsidRPr="00B05537">
        <w:rPr>
          <w:rFonts w:ascii="Verdana" w:hAnsi="Verdana" w:cs="Arial"/>
          <w:b/>
          <w:sz w:val="20"/>
          <w:szCs w:val="20"/>
        </w:rPr>
        <w:t>7</w:t>
      </w:r>
      <w:r w:rsidR="00A80C15" w:rsidRPr="00B05537">
        <w:rPr>
          <w:rFonts w:ascii="Verdana" w:hAnsi="Verdana" w:cs="Arial"/>
          <w:b/>
          <w:sz w:val="20"/>
          <w:szCs w:val="20"/>
        </w:rPr>
        <w:t>E3Set</w:t>
      </w:r>
      <w:r w:rsidRPr="00B05537">
        <w:rPr>
          <w:rFonts w:ascii="Verdana" w:hAnsi="Verdana" w:cs="Arial"/>
          <w:b/>
          <w:sz w:val="20"/>
          <w:szCs w:val="20"/>
        </w:rPr>
        <w:t>1</w:t>
      </w:r>
    </w:p>
    <w:p w14:paraId="52C7C0DE" w14:textId="77777777" w:rsidR="00B31CE8" w:rsidRPr="00B05537" w:rsidRDefault="00B31CE8" w:rsidP="00B05537">
      <w:pPr>
        <w:pStyle w:val="Style"/>
        <w:numPr>
          <w:ilvl w:val="0"/>
          <w:numId w:val="19"/>
        </w:numPr>
        <w:spacing w:before="120" w:after="120" w:line="276" w:lineRule="auto"/>
        <w:rPr>
          <w:rFonts w:ascii="Verdana" w:hAnsi="Verdana" w:cs="Arial"/>
          <w:b/>
          <w:sz w:val="20"/>
          <w:szCs w:val="20"/>
        </w:rPr>
      </w:pPr>
      <w:r w:rsidRPr="00B05537">
        <w:rPr>
          <w:rFonts w:ascii="Verdana" w:hAnsi="Verdana" w:cs="Arial"/>
          <w:b/>
          <w:sz w:val="20"/>
          <w:szCs w:val="20"/>
        </w:rPr>
        <w:t>Email17E3Set1</w:t>
      </w:r>
    </w:p>
    <w:p w14:paraId="1A4731DB" w14:textId="7FC24F13" w:rsidR="00AE1FF2" w:rsidRPr="00B05537" w:rsidRDefault="00AE1FF2" w:rsidP="00B05537">
      <w:pPr>
        <w:pStyle w:val="Style"/>
        <w:numPr>
          <w:ilvl w:val="0"/>
          <w:numId w:val="19"/>
        </w:numPr>
        <w:spacing w:before="120" w:after="120" w:line="276" w:lineRule="auto"/>
        <w:rPr>
          <w:rFonts w:ascii="Verdana" w:hAnsi="Verdana" w:cs="Arial"/>
          <w:b/>
          <w:sz w:val="20"/>
          <w:szCs w:val="20"/>
        </w:rPr>
      </w:pPr>
      <w:r w:rsidRPr="00B05537">
        <w:rPr>
          <w:rFonts w:ascii="Verdana" w:hAnsi="Verdana" w:cs="Arial"/>
          <w:b/>
          <w:sz w:val="20"/>
          <w:szCs w:val="20"/>
        </w:rPr>
        <w:t>Contacts</w:t>
      </w:r>
      <w:r w:rsidR="00A80C15" w:rsidRPr="00B05537">
        <w:rPr>
          <w:rFonts w:ascii="Verdana" w:hAnsi="Verdana" w:cs="Arial"/>
          <w:b/>
          <w:sz w:val="20"/>
          <w:szCs w:val="20"/>
        </w:rPr>
        <w:t>1</w:t>
      </w:r>
      <w:r w:rsidR="00B31CE8" w:rsidRPr="00B05537">
        <w:rPr>
          <w:rFonts w:ascii="Verdana" w:hAnsi="Verdana" w:cs="Arial"/>
          <w:b/>
          <w:sz w:val="20"/>
          <w:szCs w:val="20"/>
        </w:rPr>
        <w:t>7</w:t>
      </w:r>
      <w:r w:rsidRPr="00B05537">
        <w:rPr>
          <w:rFonts w:ascii="Verdana" w:hAnsi="Verdana" w:cs="Arial"/>
          <w:b/>
          <w:sz w:val="20"/>
          <w:szCs w:val="20"/>
        </w:rPr>
        <w:t>E3Set</w:t>
      </w:r>
      <w:r w:rsidR="00B31CE8" w:rsidRPr="00B05537">
        <w:rPr>
          <w:rFonts w:ascii="Verdana" w:hAnsi="Verdana" w:cs="Arial"/>
          <w:b/>
          <w:sz w:val="20"/>
          <w:szCs w:val="20"/>
        </w:rPr>
        <w:t>1</w:t>
      </w:r>
    </w:p>
    <w:p w14:paraId="005327D0" w14:textId="77777777" w:rsidR="007D1339" w:rsidRPr="00AF463E" w:rsidRDefault="007D1339" w:rsidP="007D1339">
      <w:pPr>
        <w:pStyle w:val="Style"/>
        <w:spacing w:before="120" w:after="120" w:line="276" w:lineRule="auto"/>
        <w:ind w:left="720"/>
        <w:rPr>
          <w:rFonts w:ascii="Verdana" w:hAnsi="Verdana" w:cs="Arial"/>
          <w:sz w:val="20"/>
          <w:szCs w:val="20"/>
        </w:rPr>
      </w:pPr>
    </w:p>
    <w:p w14:paraId="112AF6C9" w14:textId="77777777" w:rsidR="00D82063" w:rsidRPr="00AF463E" w:rsidRDefault="00D82063" w:rsidP="00B26863">
      <w:pPr>
        <w:pStyle w:val="Style"/>
        <w:spacing w:before="120" w:after="120" w:line="276" w:lineRule="auto"/>
        <w:rPr>
          <w:rFonts w:ascii="Verdana" w:hAnsi="Verdana" w:cs="Arial"/>
          <w:b/>
          <w:sz w:val="20"/>
          <w:szCs w:val="20"/>
        </w:rPr>
      </w:pPr>
      <w:r w:rsidRPr="00AF463E">
        <w:rPr>
          <w:rFonts w:ascii="Verdana" w:hAnsi="Verdana" w:cs="Arial"/>
          <w:b/>
          <w:sz w:val="20"/>
          <w:szCs w:val="20"/>
        </w:rPr>
        <w:t xml:space="preserve">Adaptation </w:t>
      </w:r>
    </w:p>
    <w:p w14:paraId="384A348B" w14:textId="77777777" w:rsidR="00D82063" w:rsidRPr="00AF463E" w:rsidRDefault="00D82063" w:rsidP="00B26863">
      <w:pPr>
        <w:pStyle w:val="Style"/>
        <w:spacing w:before="120" w:after="120" w:line="276" w:lineRule="auto"/>
        <w:rPr>
          <w:rFonts w:ascii="Verdana" w:hAnsi="Verdana" w:cs="Arial"/>
          <w:sz w:val="20"/>
          <w:szCs w:val="20"/>
        </w:rPr>
      </w:pPr>
      <w:r w:rsidRPr="00AF463E">
        <w:rPr>
          <w:rFonts w:ascii="Verdana" w:hAnsi="Verdana" w:cs="Arial"/>
          <w:sz w:val="20"/>
          <w:szCs w:val="20"/>
        </w:rPr>
        <w:t>This task is designed to be adaptable in order to meet local needs. Therefore, the assessor may wish to amend task materials to make them more appropriate to learners.</w:t>
      </w:r>
      <w:r w:rsidR="00DB6C7C" w:rsidRPr="00AF463E">
        <w:rPr>
          <w:rFonts w:ascii="Verdana" w:hAnsi="Verdana" w:cs="Arial"/>
          <w:sz w:val="20"/>
          <w:szCs w:val="20"/>
        </w:rPr>
        <w:t xml:space="preserve"> Tasks may also be re</w:t>
      </w:r>
      <w:r w:rsidRPr="00AF463E">
        <w:rPr>
          <w:rFonts w:ascii="Verdana" w:hAnsi="Verdana" w:cs="Arial"/>
          <w:sz w:val="20"/>
          <w:szCs w:val="20"/>
        </w:rPr>
        <w:t>p</w:t>
      </w:r>
      <w:r w:rsidR="00DB6C7C" w:rsidRPr="00AF463E">
        <w:rPr>
          <w:rFonts w:ascii="Verdana" w:hAnsi="Verdana" w:cs="Arial"/>
          <w:sz w:val="20"/>
          <w:szCs w:val="20"/>
        </w:rPr>
        <w:t xml:space="preserve">hrased to take </w:t>
      </w:r>
      <w:r w:rsidRPr="00AF463E">
        <w:rPr>
          <w:rFonts w:ascii="Verdana" w:hAnsi="Verdana" w:cs="Arial"/>
          <w:sz w:val="20"/>
          <w:szCs w:val="20"/>
        </w:rPr>
        <w:t>learner needs</w:t>
      </w:r>
      <w:r w:rsidR="00DB6C7C" w:rsidRPr="00AF463E">
        <w:rPr>
          <w:rFonts w:ascii="Verdana" w:hAnsi="Verdana" w:cs="Arial"/>
          <w:sz w:val="20"/>
          <w:szCs w:val="20"/>
        </w:rPr>
        <w:t xml:space="preserve"> into account</w:t>
      </w:r>
      <w:r w:rsidRPr="00AF463E">
        <w:rPr>
          <w:rFonts w:ascii="Verdana" w:hAnsi="Verdana" w:cs="Arial"/>
          <w:sz w:val="20"/>
          <w:szCs w:val="20"/>
        </w:rPr>
        <w:t xml:space="preserve">. </w:t>
      </w:r>
    </w:p>
    <w:p w14:paraId="11CE9132" w14:textId="77777777" w:rsidR="00D82063" w:rsidRPr="00AF463E" w:rsidRDefault="00D82063" w:rsidP="00B26863">
      <w:pPr>
        <w:pStyle w:val="Style"/>
        <w:spacing w:before="120" w:after="120" w:line="276" w:lineRule="auto"/>
        <w:rPr>
          <w:rFonts w:ascii="Verdana" w:hAnsi="Verdana" w:cs="Arial"/>
          <w:sz w:val="20"/>
          <w:szCs w:val="20"/>
        </w:rPr>
      </w:pPr>
      <w:r w:rsidRPr="00AF463E">
        <w:rPr>
          <w:rFonts w:ascii="Verdana" w:hAnsi="Verdana" w:cs="Arial"/>
          <w:sz w:val="20"/>
          <w:szCs w:val="20"/>
        </w:rPr>
        <w:t>The assessor is permitted to change the</w:t>
      </w:r>
      <w:r w:rsidR="00E00DD2" w:rsidRPr="00AF463E">
        <w:rPr>
          <w:rFonts w:ascii="Verdana" w:hAnsi="Verdana" w:cs="Arial"/>
          <w:sz w:val="20"/>
          <w:szCs w:val="20"/>
        </w:rPr>
        <w:t xml:space="preserve"> context</w:t>
      </w:r>
      <w:r w:rsidR="00DB6C7C" w:rsidRPr="00AF463E">
        <w:rPr>
          <w:rFonts w:ascii="Verdana" w:hAnsi="Verdana" w:cs="Arial"/>
          <w:sz w:val="20"/>
          <w:szCs w:val="20"/>
        </w:rPr>
        <w:t>.</w:t>
      </w:r>
      <w:r w:rsidR="00E00DD2" w:rsidRPr="00AF463E">
        <w:rPr>
          <w:rFonts w:ascii="Verdana" w:hAnsi="Verdana" w:cs="Arial"/>
          <w:sz w:val="20"/>
          <w:szCs w:val="20"/>
        </w:rPr>
        <w:t xml:space="preserve"> </w:t>
      </w:r>
    </w:p>
    <w:p w14:paraId="3CA4E8E8" w14:textId="77777777" w:rsidR="00D82063" w:rsidRPr="00AF463E" w:rsidRDefault="00D82063" w:rsidP="00B26863">
      <w:pPr>
        <w:pStyle w:val="Style"/>
        <w:spacing w:before="120" w:after="120" w:line="276" w:lineRule="auto"/>
        <w:rPr>
          <w:rFonts w:ascii="Verdana" w:hAnsi="Verdana" w:cs="Arial"/>
          <w:sz w:val="20"/>
          <w:szCs w:val="20"/>
        </w:rPr>
      </w:pPr>
      <w:r w:rsidRPr="00AF463E">
        <w:rPr>
          <w:rFonts w:ascii="Verdana" w:hAnsi="Verdana" w:cs="Arial"/>
          <w:sz w:val="20"/>
          <w:szCs w:val="20"/>
        </w:rPr>
        <w:t xml:space="preserve">An alternative context is given below.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0"/>
      </w:tblGrid>
      <w:tr w:rsidR="002C3B82" w:rsidRPr="00AF463E" w14:paraId="0B155038" w14:textId="77777777">
        <w:tc>
          <w:tcPr>
            <w:tcW w:w="8080" w:type="dxa"/>
          </w:tcPr>
          <w:p w14:paraId="3EABEE07" w14:textId="22DE9BBF" w:rsidR="00DF3C91" w:rsidRDefault="007A4FA5" w:rsidP="001F2A82">
            <w:pPr>
              <w:pStyle w:val="Style"/>
              <w:spacing w:before="240" w:after="120" w:line="276" w:lineRule="auto"/>
              <w:rPr>
                <w:rFonts w:ascii="Verdana" w:hAnsi="Verdana" w:cs="Arial"/>
                <w:sz w:val="20"/>
                <w:szCs w:val="20"/>
              </w:rPr>
            </w:pPr>
            <w:r>
              <w:rPr>
                <w:rFonts w:ascii="Verdana" w:hAnsi="Verdana" w:cs="Arial"/>
                <w:sz w:val="20"/>
                <w:szCs w:val="20"/>
              </w:rPr>
              <w:t>[Organisation] is a [type of] business.</w:t>
            </w:r>
            <w:r w:rsidR="00107291">
              <w:rPr>
                <w:rFonts w:ascii="Verdana" w:hAnsi="Verdana" w:cs="Arial"/>
                <w:sz w:val="20"/>
                <w:szCs w:val="20"/>
              </w:rPr>
              <w:t xml:space="preserve"> They have been</w:t>
            </w:r>
            <w:r w:rsidR="00DF3C91">
              <w:rPr>
                <w:rFonts w:ascii="Verdana" w:hAnsi="Verdana" w:cs="Arial"/>
                <w:sz w:val="20"/>
                <w:szCs w:val="20"/>
              </w:rPr>
              <w:t xml:space="preserve"> asked to give a price for a [product].</w:t>
            </w:r>
          </w:p>
          <w:p w14:paraId="64D75BDB" w14:textId="77777777" w:rsidR="00DF3C91" w:rsidRDefault="00DF3C91" w:rsidP="001F2A82">
            <w:pPr>
              <w:pStyle w:val="Style"/>
              <w:spacing w:before="240" w:after="120" w:line="276" w:lineRule="auto"/>
              <w:rPr>
                <w:rFonts w:ascii="Verdana" w:hAnsi="Verdana" w:cs="Arial"/>
                <w:sz w:val="20"/>
                <w:szCs w:val="20"/>
              </w:rPr>
            </w:pPr>
            <w:r>
              <w:rPr>
                <w:rFonts w:ascii="Verdana" w:hAnsi="Verdana" w:cs="Arial"/>
                <w:sz w:val="20"/>
                <w:szCs w:val="20"/>
              </w:rPr>
              <w:t>They have started a quote and need your help to finish it.</w:t>
            </w:r>
          </w:p>
          <w:p w14:paraId="4858A095" w14:textId="12649F64" w:rsidR="007A4FA5" w:rsidRPr="00AF463E" w:rsidRDefault="00DF3C91" w:rsidP="001F2A82">
            <w:pPr>
              <w:pStyle w:val="Style"/>
              <w:spacing w:before="240" w:after="120" w:line="276" w:lineRule="auto"/>
              <w:rPr>
                <w:rFonts w:ascii="Verdana" w:hAnsi="Verdana" w:cs="Arial"/>
                <w:sz w:val="20"/>
                <w:szCs w:val="20"/>
              </w:rPr>
            </w:pPr>
            <w:r>
              <w:rPr>
                <w:rFonts w:ascii="Verdana" w:hAnsi="Verdana" w:cs="Arial"/>
                <w:sz w:val="20"/>
                <w:szCs w:val="20"/>
              </w:rPr>
              <w:t xml:space="preserve">The quote will show the price for the work. </w:t>
            </w:r>
          </w:p>
        </w:tc>
      </w:tr>
    </w:tbl>
    <w:p w14:paraId="4BB330E3" w14:textId="77777777" w:rsidR="00AB44F8" w:rsidRPr="00C769D8" w:rsidRDefault="00AB44F8" w:rsidP="00B26863">
      <w:pPr>
        <w:pStyle w:val="Style"/>
        <w:spacing w:before="120" w:after="120" w:line="276" w:lineRule="auto"/>
        <w:rPr>
          <w:rFonts w:ascii="Verdana" w:hAnsi="Verdana" w:cs="Arial"/>
          <w:sz w:val="20"/>
          <w:szCs w:val="20"/>
        </w:rPr>
      </w:pPr>
    </w:p>
    <w:p w14:paraId="34674550" w14:textId="77777777" w:rsidR="006506BF" w:rsidRDefault="006506BF" w:rsidP="00B26863">
      <w:pPr>
        <w:pStyle w:val="Style"/>
        <w:spacing w:before="120" w:after="120" w:line="276" w:lineRule="auto"/>
        <w:rPr>
          <w:rFonts w:ascii="Verdana" w:hAnsi="Verdana" w:cs="Arial"/>
          <w:sz w:val="20"/>
          <w:szCs w:val="20"/>
        </w:rPr>
      </w:pPr>
    </w:p>
    <w:p w14:paraId="78DAE786" w14:textId="77777777" w:rsidR="00D82063" w:rsidRPr="00C769D8" w:rsidRDefault="00D82063" w:rsidP="00B26863">
      <w:pPr>
        <w:pStyle w:val="Style"/>
        <w:spacing w:before="120" w:after="120" w:line="276" w:lineRule="auto"/>
        <w:rPr>
          <w:rFonts w:ascii="Verdana" w:hAnsi="Verdana" w:cs="Arial"/>
          <w:sz w:val="20"/>
          <w:szCs w:val="20"/>
        </w:rPr>
      </w:pPr>
      <w:r w:rsidRPr="00C769D8">
        <w:rPr>
          <w:rFonts w:ascii="Verdana" w:hAnsi="Verdana" w:cs="Arial"/>
          <w:sz w:val="20"/>
          <w:szCs w:val="20"/>
        </w:rPr>
        <w:t xml:space="preserve">The assessor is allowed to change the task materials to reflect the context, but </w:t>
      </w:r>
      <w:r w:rsidRPr="00C769D8">
        <w:rPr>
          <w:rFonts w:ascii="Verdana" w:hAnsi="Verdana" w:cs="Arial"/>
          <w:b/>
          <w:sz w:val="20"/>
          <w:szCs w:val="20"/>
        </w:rPr>
        <w:t>must</w:t>
      </w:r>
      <w:r w:rsidRPr="00C769D8">
        <w:rPr>
          <w:rFonts w:ascii="Verdana" w:hAnsi="Verdana" w:cs="Arial"/>
          <w:sz w:val="20"/>
          <w:szCs w:val="20"/>
        </w:rPr>
        <w:t xml:space="preserve"> maintain the same level of assessment and provide appropriate information for learners to complete the given activities. </w:t>
      </w:r>
    </w:p>
    <w:p w14:paraId="30DBEAB2" w14:textId="05BED329" w:rsidR="00F6072B" w:rsidRDefault="00F6072B" w:rsidP="00DB6C7C">
      <w:pPr>
        <w:pStyle w:val="Style"/>
        <w:spacing w:before="120" w:after="120" w:line="276" w:lineRule="auto"/>
        <w:rPr>
          <w:rFonts w:ascii="Verdana" w:hAnsi="Verdana" w:cs="Arial"/>
          <w:sz w:val="20"/>
          <w:szCs w:val="20"/>
        </w:rPr>
      </w:pPr>
      <w:r>
        <w:rPr>
          <w:rFonts w:ascii="Verdana" w:hAnsi="Verdana" w:cs="Arial"/>
          <w:sz w:val="20"/>
          <w:szCs w:val="20"/>
        </w:rPr>
        <w:t xml:space="preserve">The assessor may use the task materials provided if these are suitable for learners. </w:t>
      </w:r>
    </w:p>
    <w:p w14:paraId="25032C14" w14:textId="04B781D9" w:rsidR="00F6072B" w:rsidRDefault="00F6072B" w:rsidP="00DB6C7C">
      <w:pPr>
        <w:pStyle w:val="Style"/>
        <w:spacing w:before="120" w:after="120" w:line="276" w:lineRule="auto"/>
        <w:rPr>
          <w:rFonts w:ascii="Verdana" w:hAnsi="Verdana" w:cs="Arial"/>
          <w:sz w:val="20"/>
          <w:szCs w:val="20"/>
        </w:rPr>
      </w:pPr>
      <w:r>
        <w:rPr>
          <w:rFonts w:ascii="Verdana" w:hAnsi="Verdana" w:cs="Arial"/>
          <w:sz w:val="20"/>
          <w:szCs w:val="20"/>
        </w:rPr>
        <w:t>If this is not the case:</w:t>
      </w:r>
    </w:p>
    <w:p w14:paraId="2C7E476F" w14:textId="77436D9E" w:rsidR="00F6072B" w:rsidRDefault="00F6072B" w:rsidP="00DB6C7C">
      <w:pPr>
        <w:pStyle w:val="Style"/>
        <w:spacing w:before="120" w:after="120" w:line="276" w:lineRule="auto"/>
        <w:rPr>
          <w:rFonts w:ascii="Verdana" w:hAnsi="Verdana" w:cs="Arial"/>
          <w:sz w:val="20"/>
          <w:szCs w:val="20"/>
        </w:rPr>
      </w:pPr>
      <w:r>
        <w:rPr>
          <w:rFonts w:ascii="Verdana" w:hAnsi="Verdana" w:cs="Arial"/>
          <w:sz w:val="20"/>
          <w:szCs w:val="20"/>
        </w:rPr>
        <w:t xml:space="preserve">To change the spreadsheet, the assessor must prepare a data file named </w:t>
      </w:r>
      <w:r w:rsidRPr="00F6072B">
        <w:rPr>
          <w:rFonts w:ascii="Verdana" w:hAnsi="Verdana" w:cs="Arial"/>
          <w:b/>
          <w:sz w:val="20"/>
          <w:szCs w:val="20"/>
        </w:rPr>
        <w:t>Price17E3Set1</w:t>
      </w:r>
    </w:p>
    <w:p w14:paraId="70D13BA9" w14:textId="360529B3" w:rsidR="00F6072B" w:rsidRDefault="00F6072B" w:rsidP="00DB6C7C">
      <w:pPr>
        <w:pStyle w:val="Style"/>
        <w:spacing w:before="120" w:after="120" w:line="276" w:lineRule="auto"/>
        <w:rPr>
          <w:rFonts w:ascii="Verdana" w:hAnsi="Verdana" w:cs="Arial"/>
          <w:sz w:val="20"/>
          <w:szCs w:val="20"/>
        </w:rPr>
      </w:pPr>
      <w:r>
        <w:rPr>
          <w:rFonts w:ascii="Verdana" w:hAnsi="Verdana" w:cs="Arial"/>
          <w:sz w:val="20"/>
          <w:szCs w:val="20"/>
        </w:rPr>
        <w:t>This must include:</w:t>
      </w:r>
    </w:p>
    <w:p w14:paraId="553A68E1" w14:textId="3CD670E1" w:rsidR="00F6072B" w:rsidRDefault="00F6072B" w:rsidP="00F6072B">
      <w:pPr>
        <w:pStyle w:val="Style"/>
        <w:numPr>
          <w:ilvl w:val="0"/>
          <w:numId w:val="20"/>
        </w:numPr>
        <w:spacing w:before="120" w:after="120" w:line="276" w:lineRule="auto"/>
        <w:rPr>
          <w:rFonts w:ascii="Verdana" w:hAnsi="Verdana" w:cs="Arial"/>
          <w:sz w:val="20"/>
          <w:szCs w:val="20"/>
        </w:rPr>
      </w:pPr>
      <w:r w:rsidRPr="00AF73AB">
        <w:rPr>
          <w:rFonts w:ascii="Verdana" w:hAnsi="Verdana" w:cs="Arial"/>
          <w:sz w:val="20"/>
          <w:szCs w:val="20"/>
        </w:rPr>
        <w:t xml:space="preserve">at least </w:t>
      </w:r>
      <w:r>
        <w:rPr>
          <w:rFonts w:ascii="Verdana" w:hAnsi="Verdana" w:cs="Arial"/>
          <w:sz w:val="20"/>
          <w:szCs w:val="20"/>
        </w:rPr>
        <w:t>five</w:t>
      </w:r>
      <w:r w:rsidRPr="00AF73AB">
        <w:rPr>
          <w:rFonts w:ascii="Verdana" w:hAnsi="Verdana" w:cs="Arial"/>
          <w:sz w:val="20"/>
          <w:szCs w:val="20"/>
        </w:rPr>
        <w:t xml:space="preserve"> </w:t>
      </w:r>
      <w:r>
        <w:rPr>
          <w:rFonts w:ascii="Verdana" w:hAnsi="Verdana" w:cs="Arial"/>
          <w:sz w:val="20"/>
          <w:szCs w:val="20"/>
        </w:rPr>
        <w:t>parts/</w:t>
      </w:r>
      <w:r w:rsidRPr="00AF73AB">
        <w:rPr>
          <w:rFonts w:ascii="Verdana" w:hAnsi="Verdana" w:cs="Arial"/>
          <w:sz w:val="20"/>
          <w:szCs w:val="20"/>
        </w:rPr>
        <w:t>items</w:t>
      </w:r>
      <w:r>
        <w:rPr>
          <w:rFonts w:ascii="Verdana" w:hAnsi="Verdana" w:cs="Arial"/>
          <w:sz w:val="20"/>
          <w:szCs w:val="20"/>
        </w:rPr>
        <w:t xml:space="preserve"> accompanied by values</w:t>
      </w:r>
    </w:p>
    <w:p w14:paraId="7BC4DD13" w14:textId="2E595EDF" w:rsidR="00F6072B" w:rsidRDefault="00F6072B" w:rsidP="00F6072B">
      <w:pPr>
        <w:pStyle w:val="Style"/>
        <w:numPr>
          <w:ilvl w:val="0"/>
          <w:numId w:val="20"/>
        </w:numPr>
        <w:spacing w:before="120" w:after="120" w:line="276" w:lineRule="auto"/>
        <w:rPr>
          <w:rFonts w:ascii="Verdana" w:hAnsi="Verdana" w:cs="Arial"/>
          <w:sz w:val="20"/>
          <w:szCs w:val="20"/>
        </w:rPr>
      </w:pPr>
      <w:r>
        <w:rPr>
          <w:rFonts w:ascii="Verdana" w:hAnsi="Verdana" w:cs="Arial"/>
          <w:sz w:val="20"/>
          <w:szCs w:val="20"/>
        </w:rPr>
        <w:t xml:space="preserve">a value to be changed </w:t>
      </w:r>
    </w:p>
    <w:p w14:paraId="4A620B53" w14:textId="58A52A60" w:rsidR="00F6072B" w:rsidRDefault="00F6072B" w:rsidP="00F6072B">
      <w:pPr>
        <w:pStyle w:val="Style"/>
        <w:numPr>
          <w:ilvl w:val="0"/>
          <w:numId w:val="20"/>
        </w:numPr>
        <w:spacing w:before="120" w:after="120" w:line="276" w:lineRule="auto"/>
        <w:rPr>
          <w:rFonts w:ascii="Verdana" w:hAnsi="Verdana" w:cs="Arial"/>
          <w:sz w:val="20"/>
          <w:szCs w:val="20"/>
        </w:rPr>
      </w:pPr>
      <w:r>
        <w:rPr>
          <w:rFonts w:ascii="Verdana" w:hAnsi="Verdana" w:cs="Arial"/>
          <w:sz w:val="20"/>
          <w:szCs w:val="20"/>
        </w:rPr>
        <w:t xml:space="preserve">a space for a formula to calculate the total of the values </w:t>
      </w:r>
    </w:p>
    <w:p w14:paraId="3599642F" w14:textId="535793C5" w:rsidR="00F6072B" w:rsidRDefault="00F6072B" w:rsidP="00F6072B">
      <w:pPr>
        <w:pStyle w:val="Style"/>
        <w:spacing w:before="120" w:after="120" w:line="276" w:lineRule="auto"/>
        <w:rPr>
          <w:rFonts w:ascii="Verdana" w:hAnsi="Verdana" w:cs="Arial"/>
          <w:sz w:val="20"/>
          <w:szCs w:val="20"/>
        </w:rPr>
      </w:pPr>
      <w:r>
        <w:rPr>
          <w:rFonts w:ascii="Verdana" w:hAnsi="Verdana" w:cs="Arial"/>
          <w:sz w:val="20"/>
          <w:szCs w:val="20"/>
        </w:rPr>
        <w:t xml:space="preserve">Spreadsheet must be in portrait format. </w:t>
      </w:r>
    </w:p>
    <w:p w14:paraId="61CCBFCF" w14:textId="77777777" w:rsidR="00F6072B" w:rsidRDefault="00F6072B" w:rsidP="00DB6C7C">
      <w:pPr>
        <w:pStyle w:val="Style"/>
        <w:spacing w:before="120" w:after="120" w:line="276" w:lineRule="auto"/>
        <w:rPr>
          <w:rFonts w:ascii="Verdana" w:hAnsi="Verdana" w:cs="Arial"/>
          <w:sz w:val="20"/>
          <w:szCs w:val="20"/>
        </w:rPr>
      </w:pPr>
    </w:p>
    <w:p w14:paraId="01E417AE" w14:textId="16A86F6F" w:rsidR="00165E65" w:rsidRDefault="00F6072B" w:rsidP="00DB6C7C">
      <w:pPr>
        <w:pStyle w:val="Style"/>
        <w:spacing w:before="120" w:after="120" w:line="276" w:lineRule="auto"/>
        <w:rPr>
          <w:rFonts w:ascii="Verdana" w:hAnsi="Verdana" w:cs="Arial"/>
          <w:sz w:val="20"/>
          <w:szCs w:val="20"/>
        </w:rPr>
      </w:pPr>
      <w:r>
        <w:rPr>
          <w:rFonts w:ascii="Verdana" w:hAnsi="Verdana" w:cs="Arial"/>
          <w:sz w:val="20"/>
          <w:szCs w:val="20"/>
        </w:rPr>
        <w:t>To change the source</w:t>
      </w:r>
      <w:r w:rsidR="00DB6C7C" w:rsidRPr="00AF73AB">
        <w:rPr>
          <w:rFonts w:ascii="Verdana" w:hAnsi="Verdana" w:cs="Arial"/>
          <w:sz w:val="20"/>
          <w:szCs w:val="20"/>
        </w:rPr>
        <w:t xml:space="preserve"> information for the </w:t>
      </w:r>
      <w:r w:rsidR="00B31CE8">
        <w:rPr>
          <w:rFonts w:ascii="Verdana" w:hAnsi="Verdana" w:cs="Arial"/>
          <w:sz w:val="20"/>
          <w:szCs w:val="20"/>
        </w:rPr>
        <w:t xml:space="preserve">price </w:t>
      </w:r>
      <w:r w:rsidR="00C110B1">
        <w:rPr>
          <w:rFonts w:ascii="Verdana" w:hAnsi="Verdana" w:cs="Arial"/>
          <w:sz w:val="20"/>
          <w:szCs w:val="20"/>
        </w:rPr>
        <w:t>quote</w:t>
      </w:r>
      <w:r w:rsidR="00B31CE8">
        <w:rPr>
          <w:rFonts w:ascii="Verdana" w:hAnsi="Verdana" w:cs="Arial"/>
          <w:sz w:val="20"/>
          <w:szCs w:val="20"/>
        </w:rPr>
        <w:t xml:space="preserve">, </w:t>
      </w:r>
      <w:r w:rsidR="00DB6C7C" w:rsidRPr="00AF73AB">
        <w:rPr>
          <w:rFonts w:ascii="Verdana" w:hAnsi="Verdana" w:cs="Arial"/>
          <w:sz w:val="20"/>
          <w:szCs w:val="20"/>
        </w:rPr>
        <w:t xml:space="preserve">the assessor must prepare a data file of similar content and complexity to that of </w:t>
      </w:r>
      <w:r w:rsidR="003E5424">
        <w:rPr>
          <w:rFonts w:ascii="Verdana" w:hAnsi="Verdana" w:cs="Arial"/>
          <w:b/>
          <w:sz w:val="20"/>
          <w:szCs w:val="20"/>
        </w:rPr>
        <w:t>Info</w:t>
      </w:r>
      <w:r w:rsidR="00AF73AB" w:rsidRPr="00B31CE8">
        <w:rPr>
          <w:rFonts w:ascii="Verdana" w:hAnsi="Verdana" w:cs="Arial"/>
          <w:b/>
          <w:sz w:val="20"/>
          <w:szCs w:val="20"/>
        </w:rPr>
        <w:t>1</w:t>
      </w:r>
      <w:r w:rsidR="00B31CE8" w:rsidRPr="00B31CE8">
        <w:rPr>
          <w:rFonts w:ascii="Verdana" w:hAnsi="Verdana" w:cs="Arial"/>
          <w:b/>
          <w:sz w:val="20"/>
          <w:szCs w:val="20"/>
        </w:rPr>
        <w:t>7</w:t>
      </w:r>
      <w:r w:rsidR="00AF73AB" w:rsidRPr="00B31CE8">
        <w:rPr>
          <w:rFonts w:ascii="Verdana" w:hAnsi="Verdana" w:cs="Arial"/>
          <w:b/>
          <w:sz w:val="20"/>
          <w:szCs w:val="20"/>
        </w:rPr>
        <w:t>E3Set</w:t>
      </w:r>
      <w:r w:rsidR="00B31CE8" w:rsidRPr="00B31CE8">
        <w:rPr>
          <w:rFonts w:ascii="Verdana" w:hAnsi="Verdana" w:cs="Arial"/>
          <w:b/>
          <w:sz w:val="20"/>
          <w:szCs w:val="20"/>
        </w:rPr>
        <w:t>1</w:t>
      </w:r>
    </w:p>
    <w:p w14:paraId="1E8A89F9" w14:textId="266D183F" w:rsidR="00DB6C7C" w:rsidRPr="00AF73AB" w:rsidRDefault="00DB6C7C" w:rsidP="00DB6C7C">
      <w:pPr>
        <w:pStyle w:val="Style"/>
        <w:spacing w:before="120" w:after="120" w:line="276" w:lineRule="auto"/>
        <w:rPr>
          <w:rFonts w:ascii="Verdana" w:hAnsi="Verdana" w:cs="Arial"/>
          <w:sz w:val="20"/>
          <w:szCs w:val="20"/>
        </w:rPr>
      </w:pPr>
      <w:r w:rsidRPr="00AF73AB">
        <w:rPr>
          <w:rFonts w:ascii="Verdana" w:hAnsi="Verdana" w:cs="Arial"/>
          <w:sz w:val="20"/>
          <w:szCs w:val="20"/>
        </w:rPr>
        <w:t xml:space="preserve">This must include: </w:t>
      </w:r>
    </w:p>
    <w:p w14:paraId="43DBD3CC" w14:textId="77777777" w:rsidR="00071E92" w:rsidRPr="00AA0196" w:rsidRDefault="00071E92" w:rsidP="00071E92">
      <w:pPr>
        <w:pStyle w:val="Style"/>
        <w:numPr>
          <w:ilvl w:val="0"/>
          <w:numId w:val="15"/>
        </w:numPr>
        <w:spacing w:before="120" w:after="120" w:line="276" w:lineRule="auto"/>
        <w:rPr>
          <w:rFonts w:ascii="Verdana" w:hAnsi="Verdana" w:cs="Arial"/>
          <w:sz w:val="20"/>
          <w:szCs w:val="20"/>
        </w:rPr>
      </w:pPr>
      <w:r w:rsidRPr="00AA0196">
        <w:rPr>
          <w:rFonts w:ascii="Verdana" w:hAnsi="Verdana" w:cs="Verdana"/>
          <w:sz w:val="20"/>
          <w:szCs w:val="20"/>
        </w:rPr>
        <w:t>the name of the organisation</w:t>
      </w:r>
    </w:p>
    <w:p w14:paraId="635917BE" w14:textId="77777777" w:rsidR="00071E92" w:rsidRPr="00AA0196" w:rsidRDefault="00071E92" w:rsidP="00071E92">
      <w:pPr>
        <w:pStyle w:val="Style"/>
        <w:numPr>
          <w:ilvl w:val="0"/>
          <w:numId w:val="15"/>
        </w:numPr>
        <w:spacing w:before="120" w:after="120" w:line="276" w:lineRule="auto"/>
        <w:rPr>
          <w:rFonts w:ascii="Verdana" w:hAnsi="Verdana" w:cs="Arial"/>
          <w:sz w:val="20"/>
          <w:szCs w:val="20"/>
        </w:rPr>
      </w:pPr>
      <w:r w:rsidRPr="00AA0196">
        <w:rPr>
          <w:rFonts w:ascii="Verdana" w:hAnsi="Verdana" w:cs="Verdana"/>
          <w:sz w:val="20"/>
          <w:szCs w:val="20"/>
        </w:rPr>
        <w:t>a logo that can be clearly identified as belonging to the organisation</w:t>
      </w:r>
      <w:r w:rsidRPr="00AA0196">
        <w:rPr>
          <w:rFonts w:ascii="Verdana" w:hAnsi="Verdana" w:cs="Arial"/>
          <w:sz w:val="20"/>
          <w:szCs w:val="20"/>
        </w:rPr>
        <w:t xml:space="preserve"> </w:t>
      </w:r>
    </w:p>
    <w:p w14:paraId="6BF0BDAC" w14:textId="1218DAA3" w:rsidR="00071E92" w:rsidRDefault="00B31CE8" w:rsidP="00255178">
      <w:pPr>
        <w:pStyle w:val="Style"/>
        <w:numPr>
          <w:ilvl w:val="0"/>
          <w:numId w:val="15"/>
        </w:numPr>
        <w:spacing w:before="120" w:after="120" w:line="276" w:lineRule="auto"/>
        <w:rPr>
          <w:rFonts w:ascii="Verdana" w:hAnsi="Verdana" w:cs="Arial"/>
          <w:sz w:val="20"/>
          <w:szCs w:val="20"/>
        </w:rPr>
      </w:pPr>
      <w:r>
        <w:rPr>
          <w:rFonts w:ascii="Verdana" w:hAnsi="Verdana" w:cs="Arial"/>
          <w:sz w:val="20"/>
          <w:szCs w:val="20"/>
        </w:rPr>
        <w:t>an item of information that the learner will use</w:t>
      </w:r>
    </w:p>
    <w:p w14:paraId="0DA94DAC" w14:textId="66DA1B8E" w:rsidR="001C552C" w:rsidRPr="00AA0196" w:rsidRDefault="00B31CE8" w:rsidP="00071E92">
      <w:pPr>
        <w:pStyle w:val="Style"/>
        <w:numPr>
          <w:ilvl w:val="0"/>
          <w:numId w:val="15"/>
        </w:numPr>
        <w:spacing w:before="120" w:after="120" w:line="276" w:lineRule="auto"/>
        <w:rPr>
          <w:rFonts w:ascii="Verdana" w:hAnsi="Verdana" w:cs="Arial"/>
          <w:sz w:val="20"/>
          <w:szCs w:val="20"/>
        </w:rPr>
      </w:pPr>
      <w:r>
        <w:rPr>
          <w:rFonts w:ascii="Verdana" w:hAnsi="Verdana" w:cs="Arial"/>
          <w:sz w:val="20"/>
          <w:szCs w:val="20"/>
        </w:rPr>
        <w:t>a contact telephone number</w:t>
      </w:r>
    </w:p>
    <w:p w14:paraId="33157F66" w14:textId="54D82A30" w:rsidR="00DA63E0" w:rsidRPr="00DF2925" w:rsidRDefault="003E5424" w:rsidP="00071E92">
      <w:pPr>
        <w:pStyle w:val="Style"/>
        <w:numPr>
          <w:ilvl w:val="0"/>
          <w:numId w:val="15"/>
        </w:numPr>
        <w:spacing w:before="120" w:after="120" w:line="276" w:lineRule="auto"/>
        <w:rPr>
          <w:rFonts w:ascii="Verdana" w:hAnsi="Verdana" w:cs="Arial"/>
          <w:sz w:val="20"/>
          <w:szCs w:val="20"/>
        </w:rPr>
      </w:pPr>
      <w:r>
        <w:rPr>
          <w:rFonts w:ascii="Verdana" w:hAnsi="Verdana" w:cs="Verdana"/>
          <w:sz w:val="20"/>
          <w:szCs w:val="20"/>
        </w:rPr>
        <w:t>a</w:t>
      </w:r>
      <w:r w:rsidR="00B31CE8">
        <w:rPr>
          <w:rFonts w:ascii="Verdana" w:hAnsi="Verdana" w:cs="Verdana"/>
          <w:sz w:val="20"/>
          <w:szCs w:val="20"/>
        </w:rPr>
        <w:t>n email or website address</w:t>
      </w:r>
    </w:p>
    <w:p w14:paraId="5AC54392" w14:textId="77777777" w:rsidR="00DB6C7C" w:rsidRPr="00DF2925" w:rsidRDefault="00DB6C7C" w:rsidP="00071E92">
      <w:pPr>
        <w:pStyle w:val="Style"/>
        <w:spacing w:before="120" w:after="120" w:line="276" w:lineRule="auto"/>
        <w:rPr>
          <w:rFonts w:ascii="Verdana" w:hAnsi="Verdana" w:cs="Arial"/>
          <w:sz w:val="20"/>
          <w:szCs w:val="20"/>
        </w:rPr>
      </w:pPr>
    </w:p>
    <w:p w14:paraId="5CBE17DF" w14:textId="5AE0B48E" w:rsidR="00DB6C7C" w:rsidRPr="00DF2925" w:rsidRDefault="00DB6C7C" w:rsidP="00DB6C7C">
      <w:pPr>
        <w:pStyle w:val="Style"/>
        <w:spacing w:before="120" w:after="120" w:line="276" w:lineRule="auto"/>
        <w:rPr>
          <w:rFonts w:ascii="Verdana" w:hAnsi="Verdana" w:cs="Arial"/>
          <w:sz w:val="20"/>
          <w:szCs w:val="20"/>
        </w:rPr>
      </w:pPr>
      <w:r w:rsidRPr="00DF2925">
        <w:rPr>
          <w:rFonts w:ascii="Verdana" w:hAnsi="Verdana" w:cs="Arial"/>
          <w:sz w:val="20"/>
          <w:szCs w:val="20"/>
        </w:rPr>
        <w:t>The assessor must prepare a data file that cont</w:t>
      </w:r>
      <w:r w:rsidR="0069248A" w:rsidRPr="00DF2925">
        <w:rPr>
          <w:rFonts w:ascii="Verdana" w:hAnsi="Verdana" w:cs="Arial"/>
          <w:sz w:val="20"/>
          <w:szCs w:val="20"/>
        </w:rPr>
        <w:t xml:space="preserve">ains a basic version of the </w:t>
      </w:r>
      <w:r w:rsidR="00AF5207">
        <w:rPr>
          <w:rFonts w:ascii="Verdana" w:hAnsi="Verdana" w:cs="Arial"/>
          <w:sz w:val="20"/>
          <w:szCs w:val="20"/>
        </w:rPr>
        <w:t xml:space="preserve">price </w:t>
      </w:r>
      <w:r w:rsidR="00C110B1">
        <w:rPr>
          <w:rFonts w:ascii="Verdana" w:hAnsi="Verdana" w:cs="Arial"/>
          <w:sz w:val="20"/>
          <w:szCs w:val="20"/>
        </w:rPr>
        <w:t>quote</w:t>
      </w:r>
      <w:r w:rsidRPr="00DF2925">
        <w:rPr>
          <w:rFonts w:ascii="Verdana" w:hAnsi="Verdana" w:cs="Arial"/>
          <w:sz w:val="20"/>
          <w:szCs w:val="20"/>
        </w:rPr>
        <w:t xml:space="preserve"> with similar content to </w:t>
      </w:r>
      <w:r w:rsidR="00C110B1">
        <w:rPr>
          <w:rFonts w:ascii="Verdana" w:hAnsi="Verdana" w:cs="Arial"/>
          <w:b/>
          <w:sz w:val="20"/>
          <w:szCs w:val="20"/>
        </w:rPr>
        <w:t>Quote</w:t>
      </w:r>
      <w:r w:rsidR="00DF2925" w:rsidRPr="00AF5207">
        <w:rPr>
          <w:rFonts w:ascii="Verdana" w:hAnsi="Verdana" w:cs="Arial"/>
          <w:b/>
          <w:sz w:val="20"/>
          <w:szCs w:val="20"/>
        </w:rPr>
        <w:t>1</w:t>
      </w:r>
      <w:r w:rsidR="00AF5207" w:rsidRPr="00AF5207">
        <w:rPr>
          <w:rFonts w:ascii="Verdana" w:hAnsi="Verdana" w:cs="Arial"/>
          <w:b/>
          <w:sz w:val="20"/>
          <w:szCs w:val="20"/>
        </w:rPr>
        <w:t>7</w:t>
      </w:r>
      <w:r w:rsidR="00DF2925" w:rsidRPr="00AF5207">
        <w:rPr>
          <w:rFonts w:ascii="Verdana" w:hAnsi="Verdana" w:cs="Arial"/>
          <w:b/>
          <w:sz w:val="20"/>
          <w:szCs w:val="20"/>
        </w:rPr>
        <w:t>E3Set</w:t>
      </w:r>
      <w:r w:rsidR="00AF5207" w:rsidRPr="00AF5207">
        <w:rPr>
          <w:rFonts w:ascii="Verdana" w:hAnsi="Verdana" w:cs="Arial"/>
          <w:b/>
          <w:sz w:val="20"/>
          <w:szCs w:val="20"/>
        </w:rPr>
        <w:t>1</w:t>
      </w:r>
      <w:r w:rsidRPr="00DF2925">
        <w:rPr>
          <w:rFonts w:ascii="Verdana" w:hAnsi="Verdana" w:cs="Arial"/>
          <w:sz w:val="20"/>
          <w:szCs w:val="20"/>
        </w:rPr>
        <w:t>. This must include:</w:t>
      </w:r>
    </w:p>
    <w:p w14:paraId="03A6AC11" w14:textId="1E96C2F4" w:rsidR="00CD126E" w:rsidRDefault="00CD126E" w:rsidP="00CD126E">
      <w:pPr>
        <w:pStyle w:val="Style"/>
        <w:numPr>
          <w:ilvl w:val="0"/>
          <w:numId w:val="17"/>
        </w:numPr>
        <w:spacing w:before="120" w:after="120" w:line="276" w:lineRule="auto"/>
        <w:rPr>
          <w:rFonts w:ascii="Verdana" w:hAnsi="Verdana" w:cs="Verdana"/>
          <w:sz w:val="20"/>
          <w:szCs w:val="20"/>
        </w:rPr>
      </w:pPr>
      <w:r w:rsidRPr="00AA0196">
        <w:rPr>
          <w:rFonts w:ascii="Verdana" w:hAnsi="Verdana" w:cs="Verdana"/>
          <w:sz w:val="20"/>
          <w:szCs w:val="20"/>
        </w:rPr>
        <w:t>the name of the organisation</w:t>
      </w:r>
    </w:p>
    <w:p w14:paraId="18C1D951" w14:textId="6ACE34A9" w:rsidR="00AF5207" w:rsidRPr="004D79A8" w:rsidRDefault="00AF5207" w:rsidP="00CD126E">
      <w:pPr>
        <w:pStyle w:val="Style"/>
        <w:numPr>
          <w:ilvl w:val="0"/>
          <w:numId w:val="17"/>
        </w:numPr>
        <w:spacing w:before="120" w:after="120" w:line="276" w:lineRule="auto"/>
        <w:rPr>
          <w:rFonts w:ascii="Verdana" w:hAnsi="Verdana" w:cs="Verdana"/>
          <w:sz w:val="20"/>
          <w:szCs w:val="20"/>
        </w:rPr>
      </w:pPr>
      <w:r>
        <w:rPr>
          <w:rFonts w:ascii="Verdana" w:hAnsi="Verdana" w:cs="Verdana"/>
          <w:sz w:val="20"/>
          <w:szCs w:val="20"/>
        </w:rPr>
        <w:t>a description or list of the items or services for which the price is provided</w:t>
      </w:r>
    </w:p>
    <w:p w14:paraId="049FE716" w14:textId="587F1DDF" w:rsidR="00AF5207" w:rsidRPr="004D79A8" w:rsidRDefault="00AF5207" w:rsidP="00AF5207">
      <w:pPr>
        <w:pStyle w:val="Style"/>
        <w:numPr>
          <w:ilvl w:val="0"/>
          <w:numId w:val="17"/>
        </w:numPr>
        <w:spacing w:before="120" w:after="120" w:line="276" w:lineRule="auto"/>
        <w:rPr>
          <w:rFonts w:ascii="Verdana" w:hAnsi="Verdana" w:cs="Verdana"/>
          <w:sz w:val="20"/>
          <w:szCs w:val="20"/>
        </w:rPr>
      </w:pPr>
      <w:r>
        <w:rPr>
          <w:rFonts w:ascii="Verdana" w:hAnsi="Verdana" w:cs="Verdana"/>
          <w:sz w:val="20"/>
          <w:szCs w:val="20"/>
        </w:rPr>
        <w:t>a space for the calculated value from the spreadsheet</w:t>
      </w:r>
      <w:r w:rsidRPr="004D79A8">
        <w:rPr>
          <w:rFonts w:ascii="Verdana" w:hAnsi="Verdana" w:cs="Verdana"/>
          <w:sz w:val="20"/>
          <w:szCs w:val="20"/>
        </w:rPr>
        <w:t xml:space="preserve"> </w:t>
      </w:r>
    </w:p>
    <w:p w14:paraId="2C23CACA" w14:textId="4B393D5B" w:rsidR="00CD126E" w:rsidRDefault="00CD126E" w:rsidP="00CD126E">
      <w:pPr>
        <w:pStyle w:val="Style"/>
        <w:numPr>
          <w:ilvl w:val="0"/>
          <w:numId w:val="17"/>
        </w:numPr>
        <w:spacing w:before="120" w:after="120" w:line="276" w:lineRule="auto"/>
        <w:rPr>
          <w:rFonts w:ascii="Verdana" w:hAnsi="Verdana" w:cs="Verdana"/>
          <w:sz w:val="20"/>
          <w:szCs w:val="20"/>
        </w:rPr>
      </w:pPr>
      <w:r>
        <w:rPr>
          <w:rFonts w:ascii="Verdana" w:hAnsi="Verdana" w:cs="Verdana"/>
          <w:sz w:val="20"/>
          <w:szCs w:val="20"/>
        </w:rPr>
        <w:t xml:space="preserve">text with a space for </w:t>
      </w:r>
      <w:r w:rsidR="00AF5207">
        <w:rPr>
          <w:rFonts w:ascii="Verdana" w:hAnsi="Verdana" w:cs="Verdana"/>
          <w:sz w:val="20"/>
          <w:szCs w:val="20"/>
        </w:rPr>
        <w:t>the additional information</w:t>
      </w:r>
      <w:r>
        <w:rPr>
          <w:rFonts w:ascii="Verdana" w:hAnsi="Verdana" w:cs="Verdana"/>
          <w:sz w:val="20"/>
          <w:szCs w:val="20"/>
        </w:rPr>
        <w:t xml:space="preserve"> from the source document</w:t>
      </w:r>
    </w:p>
    <w:p w14:paraId="74276D37" w14:textId="474C9632" w:rsidR="00CD126E" w:rsidRDefault="00CD126E" w:rsidP="00CD126E">
      <w:pPr>
        <w:pStyle w:val="Style"/>
        <w:numPr>
          <w:ilvl w:val="0"/>
          <w:numId w:val="17"/>
        </w:numPr>
        <w:spacing w:before="120" w:after="120" w:line="276" w:lineRule="auto"/>
        <w:rPr>
          <w:rFonts w:ascii="Verdana" w:hAnsi="Verdana" w:cs="Verdana"/>
          <w:sz w:val="20"/>
          <w:szCs w:val="20"/>
        </w:rPr>
      </w:pPr>
      <w:r>
        <w:rPr>
          <w:rFonts w:ascii="Verdana" w:hAnsi="Verdana" w:cs="Verdana"/>
          <w:sz w:val="20"/>
          <w:szCs w:val="20"/>
        </w:rPr>
        <w:t xml:space="preserve">text with a space for </w:t>
      </w:r>
      <w:r w:rsidR="00AF5207">
        <w:rPr>
          <w:rFonts w:ascii="Verdana" w:hAnsi="Verdana" w:cs="Verdana"/>
          <w:sz w:val="20"/>
          <w:szCs w:val="20"/>
        </w:rPr>
        <w:t>a telephone number</w:t>
      </w:r>
      <w:r>
        <w:rPr>
          <w:rFonts w:ascii="Verdana" w:hAnsi="Verdana" w:cs="Verdana"/>
          <w:sz w:val="20"/>
          <w:szCs w:val="20"/>
        </w:rPr>
        <w:t xml:space="preserve"> from the source document</w:t>
      </w:r>
    </w:p>
    <w:p w14:paraId="2795BBE9" w14:textId="552375FD" w:rsidR="00CD126E" w:rsidRDefault="00CD126E" w:rsidP="00CD126E">
      <w:pPr>
        <w:pStyle w:val="Style"/>
        <w:numPr>
          <w:ilvl w:val="0"/>
          <w:numId w:val="17"/>
        </w:numPr>
        <w:spacing w:before="120" w:after="120" w:line="276" w:lineRule="auto"/>
        <w:rPr>
          <w:rFonts w:ascii="Verdana" w:hAnsi="Verdana" w:cs="Verdana"/>
          <w:sz w:val="20"/>
          <w:szCs w:val="20"/>
        </w:rPr>
      </w:pPr>
      <w:r>
        <w:rPr>
          <w:rFonts w:ascii="Verdana" w:hAnsi="Verdana" w:cs="Verdana"/>
          <w:sz w:val="20"/>
          <w:szCs w:val="20"/>
        </w:rPr>
        <w:t>text with a space for an</w:t>
      </w:r>
      <w:r w:rsidR="00AF5207">
        <w:rPr>
          <w:rFonts w:ascii="Verdana" w:hAnsi="Verdana" w:cs="Verdana"/>
          <w:sz w:val="20"/>
          <w:szCs w:val="20"/>
        </w:rPr>
        <w:t xml:space="preserve"> email or website address</w:t>
      </w:r>
      <w:r>
        <w:rPr>
          <w:rFonts w:ascii="Verdana" w:hAnsi="Verdana" w:cs="Verdana"/>
          <w:sz w:val="20"/>
          <w:szCs w:val="20"/>
        </w:rPr>
        <w:t xml:space="preserve"> from the source document</w:t>
      </w:r>
    </w:p>
    <w:p w14:paraId="354D8372" w14:textId="77777777" w:rsidR="00DB6C7C" w:rsidRPr="00695239" w:rsidRDefault="00DB6C7C" w:rsidP="00CD126E">
      <w:pPr>
        <w:pStyle w:val="Style"/>
        <w:spacing w:before="120" w:after="120" w:line="276" w:lineRule="auto"/>
        <w:ind w:left="360"/>
        <w:rPr>
          <w:rFonts w:ascii="Verdana" w:hAnsi="Verdana" w:cs="Arial"/>
          <w:color w:val="000000" w:themeColor="text1"/>
          <w:sz w:val="20"/>
          <w:szCs w:val="20"/>
        </w:rPr>
      </w:pPr>
    </w:p>
    <w:p w14:paraId="79B88799" w14:textId="0BD1CA5B" w:rsidR="00DB6C7C" w:rsidRPr="00A80C15" w:rsidRDefault="00DB6C7C" w:rsidP="00DB6C7C">
      <w:pPr>
        <w:pStyle w:val="Style"/>
        <w:spacing w:before="120" w:after="120" w:line="276" w:lineRule="auto"/>
        <w:rPr>
          <w:rFonts w:ascii="Verdana" w:hAnsi="Verdana" w:cs="Arial"/>
          <w:sz w:val="20"/>
          <w:szCs w:val="20"/>
        </w:rPr>
      </w:pPr>
      <w:r w:rsidRPr="00A80C15">
        <w:rPr>
          <w:rFonts w:ascii="Verdana" w:hAnsi="Verdana" w:cs="Arial"/>
          <w:sz w:val="20"/>
          <w:szCs w:val="20"/>
        </w:rPr>
        <w:t xml:space="preserve">The assessor must produce a list of job roles, names and email addresses of those involved in running </w:t>
      </w:r>
      <w:r w:rsidR="0069248A" w:rsidRPr="00A80C15">
        <w:rPr>
          <w:rFonts w:ascii="Verdana" w:hAnsi="Verdana" w:cs="Arial"/>
          <w:sz w:val="20"/>
          <w:szCs w:val="20"/>
        </w:rPr>
        <w:t xml:space="preserve">the </w:t>
      </w:r>
      <w:r w:rsidRPr="00A80C15">
        <w:rPr>
          <w:rFonts w:ascii="Verdana" w:hAnsi="Verdana" w:cs="Arial"/>
          <w:sz w:val="20"/>
          <w:szCs w:val="20"/>
        </w:rPr>
        <w:t xml:space="preserve">organisation (list of contacts). The list of contacts </w:t>
      </w:r>
      <w:r w:rsidRPr="00A80C15">
        <w:rPr>
          <w:rFonts w:ascii="Verdana" w:hAnsi="Verdana" w:cs="Arial"/>
          <w:b/>
          <w:sz w:val="20"/>
          <w:szCs w:val="20"/>
        </w:rPr>
        <w:t>Contacts</w:t>
      </w:r>
      <w:r w:rsidR="00A80C15" w:rsidRPr="00A80C15">
        <w:rPr>
          <w:rFonts w:ascii="Verdana" w:hAnsi="Verdana" w:cs="Arial"/>
          <w:b/>
          <w:sz w:val="20"/>
          <w:szCs w:val="20"/>
        </w:rPr>
        <w:t>1</w:t>
      </w:r>
      <w:r w:rsidR="00AF5207">
        <w:rPr>
          <w:rFonts w:ascii="Verdana" w:hAnsi="Verdana" w:cs="Arial"/>
          <w:b/>
          <w:sz w:val="20"/>
          <w:szCs w:val="20"/>
        </w:rPr>
        <w:t>7</w:t>
      </w:r>
      <w:r w:rsidRPr="00A80C15">
        <w:rPr>
          <w:rFonts w:ascii="Verdana" w:hAnsi="Verdana" w:cs="Arial"/>
          <w:b/>
          <w:sz w:val="20"/>
          <w:szCs w:val="20"/>
        </w:rPr>
        <w:t>E3Set</w:t>
      </w:r>
      <w:r w:rsidR="00AF5207">
        <w:rPr>
          <w:rFonts w:ascii="Verdana" w:hAnsi="Verdana" w:cs="Arial"/>
          <w:b/>
          <w:sz w:val="20"/>
          <w:szCs w:val="20"/>
        </w:rPr>
        <w:t>1</w:t>
      </w:r>
      <w:r w:rsidRPr="00A80C15">
        <w:rPr>
          <w:rFonts w:ascii="Verdana" w:hAnsi="Verdana" w:cs="Arial"/>
          <w:sz w:val="20"/>
          <w:szCs w:val="20"/>
        </w:rPr>
        <w:t xml:space="preserve"> should contain between </w:t>
      </w:r>
      <w:r w:rsidR="00255178">
        <w:rPr>
          <w:rFonts w:ascii="Verdana" w:hAnsi="Verdana" w:cs="Arial"/>
          <w:sz w:val="20"/>
          <w:szCs w:val="20"/>
        </w:rPr>
        <w:t>4</w:t>
      </w:r>
      <w:r w:rsidRPr="00A80C15">
        <w:rPr>
          <w:rFonts w:ascii="Verdana" w:hAnsi="Verdana" w:cs="Arial"/>
          <w:sz w:val="20"/>
          <w:szCs w:val="20"/>
        </w:rPr>
        <w:t xml:space="preserve"> and 6 contacts. Although the job roles and names can be fictional, the email addresses must all be authentic (i.e. 'live'). The list of contacts must be password protected.</w:t>
      </w:r>
    </w:p>
    <w:p w14:paraId="3736FAF5" w14:textId="7F286C93" w:rsidR="00686A63" w:rsidRPr="00A80C15" w:rsidRDefault="00DB6C7C" w:rsidP="007D1339">
      <w:pPr>
        <w:pStyle w:val="Style"/>
        <w:spacing w:before="120" w:after="120" w:line="276" w:lineRule="auto"/>
        <w:rPr>
          <w:rFonts w:ascii="Verdana" w:hAnsi="Verdana" w:cs="Arial"/>
          <w:sz w:val="20"/>
          <w:szCs w:val="20"/>
        </w:rPr>
      </w:pPr>
      <w:r w:rsidRPr="00A80C15">
        <w:rPr>
          <w:rFonts w:ascii="Verdana" w:hAnsi="Verdana" w:cs="Arial"/>
          <w:sz w:val="20"/>
          <w:szCs w:val="20"/>
        </w:rPr>
        <w:t>The assessor must prepare a data file containing the text of a message that can be copied into an email. The text must allow the insertion of a specified value from the spreadsheet. Learners must se</w:t>
      </w:r>
      <w:r w:rsidR="009B0C65">
        <w:rPr>
          <w:rFonts w:ascii="Verdana" w:hAnsi="Verdana" w:cs="Arial"/>
          <w:sz w:val="20"/>
          <w:szCs w:val="20"/>
        </w:rPr>
        <w:t>nd an email, containing the pre</w:t>
      </w:r>
      <w:r w:rsidRPr="00A80C15">
        <w:rPr>
          <w:rFonts w:ascii="Verdana" w:hAnsi="Verdana" w:cs="Arial"/>
          <w:sz w:val="20"/>
          <w:szCs w:val="20"/>
        </w:rPr>
        <w:t xml:space="preserve">pared text, to a named person/role on the list of contacts. </w:t>
      </w:r>
    </w:p>
    <w:p w14:paraId="534664F1" w14:textId="77777777" w:rsidR="007D1339" w:rsidRPr="00A80C15" w:rsidRDefault="007D1339" w:rsidP="007D1339">
      <w:pPr>
        <w:pStyle w:val="Style"/>
        <w:spacing w:before="120" w:after="120" w:line="276" w:lineRule="auto"/>
        <w:rPr>
          <w:rFonts w:ascii="Verdana" w:hAnsi="Verdana" w:cs="Arial"/>
          <w:sz w:val="20"/>
          <w:szCs w:val="20"/>
        </w:rPr>
      </w:pPr>
    </w:p>
    <w:p w14:paraId="4E9B4685" w14:textId="77777777" w:rsidR="00686A63" w:rsidRPr="00A80C15" w:rsidRDefault="00686A63" w:rsidP="00686A63">
      <w:pPr>
        <w:rPr>
          <w:rFonts w:ascii="Verdana" w:hAnsi="Verdana"/>
          <w:b/>
          <w:sz w:val="20"/>
          <w:szCs w:val="20"/>
        </w:rPr>
      </w:pPr>
      <w:r w:rsidRPr="00A80C15">
        <w:rPr>
          <w:rFonts w:ascii="Verdana" w:hAnsi="Verdana"/>
          <w:b/>
          <w:sz w:val="20"/>
          <w:szCs w:val="20"/>
        </w:rPr>
        <w:t>Working safely</w:t>
      </w:r>
    </w:p>
    <w:p w14:paraId="35ED3568" w14:textId="77777777" w:rsidR="00686A63" w:rsidRPr="00A80C15" w:rsidRDefault="00686A63" w:rsidP="00686A63">
      <w:pPr>
        <w:rPr>
          <w:rFonts w:ascii="Verdana" w:hAnsi="Verdana"/>
          <w:sz w:val="20"/>
          <w:szCs w:val="20"/>
        </w:rPr>
      </w:pPr>
      <w:r w:rsidRPr="00A80C15">
        <w:rPr>
          <w:rFonts w:ascii="Verdana" w:hAnsi="Verdana"/>
          <w:sz w:val="20"/>
          <w:szCs w:val="20"/>
        </w:rPr>
        <w:t>The assessor must ensure that learners work safely and follow relevant safe and secu</w:t>
      </w:r>
      <w:r w:rsidR="0069248A" w:rsidRPr="00A80C15">
        <w:rPr>
          <w:rFonts w:ascii="Verdana" w:hAnsi="Verdana"/>
          <w:sz w:val="20"/>
          <w:szCs w:val="20"/>
        </w:rPr>
        <w:t>re practices throughout the assessment</w:t>
      </w:r>
      <w:r w:rsidRPr="00A80C15">
        <w:rPr>
          <w:rFonts w:ascii="Verdana" w:hAnsi="Verdana"/>
          <w:sz w:val="20"/>
          <w:szCs w:val="20"/>
        </w:rPr>
        <w:t>. For example, learners must ensure they are sitting comfortably, and the workstation area and environment is safe and free from hazards. Health and safety guidelines must be followed at all times. The assessor is allowed to provide health and safety support and assistance during the assessment.</w:t>
      </w:r>
    </w:p>
    <w:p w14:paraId="382CE2D6" w14:textId="77777777" w:rsidR="009B0C65" w:rsidRPr="00A80C15" w:rsidRDefault="009B0C65" w:rsidP="00863258">
      <w:pPr>
        <w:pStyle w:val="Style"/>
        <w:spacing w:before="120" w:after="120"/>
        <w:rPr>
          <w:rFonts w:ascii="Verdana" w:hAnsi="Verdana" w:cs="Arial"/>
          <w:b/>
          <w:bCs/>
          <w:sz w:val="20"/>
          <w:szCs w:val="20"/>
        </w:rPr>
      </w:pPr>
    </w:p>
    <w:p w14:paraId="2F277760" w14:textId="77777777" w:rsidR="00863258" w:rsidRPr="00A80C15" w:rsidRDefault="00863258" w:rsidP="00863258">
      <w:pPr>
        <w:pStyle w:val="Style"/>
        <w:spacing w:before="120" w:after="120"/>
        <w:rPr>
          <w:rFonts w:ascii="Verdana" w:hAnsi="Verdana" w:cs="Arial"/>
          <w:b/>
          <w:bCs/>
          <w:sz w:val="20"/>
          <w:szCs w:val="20"/>
        </w:rPr>
      </w:pPr>
      <w:r w:rsidRPr="00A80C15">
        <w:rPr>
          <w:rFonts w:ascii="Verdana" w:hAnsi="Verdana" w:cs="Arial"/>
          <w:b/>
          <w:bCs/>
          <w:sz w:val="20"/>
          <w:szCs w:val="20"/>
        </w:rPr>
        <w:t>*The use of portable media</w:t>
      </w:r>
    </w:p>
    <w:p w14:paraId="181B685B" w14:textId="34C93C74" w:rsidR="00863258" w:rsidRPr="00A80C15" w:rsidRDefault="00863258" w:rsidP="00863258">
      <w:pPr>
        <w:pStyle w:val="Style"/>
        <w:spacing w:before="120" w:after="120" w:line="276" w:lineRule="auto"/>
        <w:rPr>
          <w:rFonts w:ascii="Verdana" w:hAnsi="Verdana" w:cs="Arial"/>
          <w:sz w:val="20"/>
          <w:szCs w:val="20"/>
        </w:rPr>
      </w:pPr>
      <w:r w:rsidRPr="00A80C15">
        <w:rPr>
          <w:rFonts w:ascii="Verdana" w:hAnsi="Verdana" w:cs="Arial"/>
          <w:sz w:val="20"/>
          <w:szCs w:val="20"/>
        </w:rPr>
        <w:t xml:space="preserve">The assessor must prepare the task materials, and make them available to the learners via portable media. The portable media (e.g. </w:t>
      </w:r>
      <w:smartTag w:uri="urn:schemas-microsoft-com:office:smarttags" w:element="stockticker">
        <w:r w:rsidRPr="00A80C15">
          <w:rPr>
            <w:rFonts w:ascii="Verdana" w:hAnsi="Verdana" w:cs="Arial"/>
            <w:sz w:val="20"/>
            <w:szCs w:val="20"/>
          </w:rPr>
          <w:t>USB</w:t>
        </w:r>
      </w:smartTag>
      <w:r w:rsidRPr="00A80C15">
        <w:rPr>
          <w:rFonts w:ascii="Verdana" w:hAnsi="Verdana" w:cs="Arial"/>
          <w:sz w:val="20"/>
          <w:szCs w:val="20"/>
        </w:rPr>
        <w:t xml:space="preserve"> memory stick) must be given to the l</w:t>
      </w:r>
      <w:r w:rsidR="0069248A" w:rsidRPr="00A80C15">
        <w:rPr>
          <w:rFonts w:ascii="Verdana" w:hAnsi="Verdana" w:cs="Arial"/>
          <w:sz w:val="20"/>
          <w:szCs w:val="20"/>
        </w:rPr>
        <w:t>earners at the start of the assessment</w:t>
      </w:r>
      <w:r w:rsidRPr="00A80C15">
        <w:rPr>
          <w:rFonts w:ascii="Verdana" w:hAnsi="Verdana" w:cs="Arial"/>
          <w:sz w:val="20"/>
          <w:szCs w:val="20"/>
        </w:rPr>
        <w:t xml:space="preserve">. However, </w:t>
      </w:r>
      <w:r w:rsidR="00915444">
        <w:rPr>
          <w:rFonts w:ascii="Verdana" w:hAnsi="Verdana" w:cs="Arial"/>
          <w:sz w:val="20"/>
          <w:szCs w:val="20"/>
        </w:rPr>
        <w:t xml:space="preserve">in exceptional circumstances, </w:t>
      </w:r>
      <w:r w:rsidRPr="00A80C15">
        <w:rPr>
          <w:rFonts w:ascii="Verdana" w:hAnsi="Verdana" w:cs="Arial"/>
          <w:b/>
          <w:sz w:val="20"/>
          <w:szCs w:val="20"/>
        </w:rPr>
        <w:t>where this is impractical</w:t>
      </w:r>
      <w:r w:rsidR="00915444">
        <w:rPr>
          <w:rFonts w:ascii="Verdana" w:hAnsi="Verdana" w:cs="Arial"/>
          <w:b/>
          <w:sz w:val="20"/>
          <w:szCs w:val="20"/>
        </w:rPr>
        <w:t xml:space="preserve"> – for example,</w:t>
      </w:r>
      <w:r w:rsidRPr="00A80C15">
        <w:rPr>
          <w:rFonts w:ascii="Verdana" w:hAnsi="Verdana" w:cs="Arial"/>
          <w:b/>
          <w:sz w:val="20"/>
          <w:szCs w:val="20"/>
        </w:rPr>
        <w:t xml:space="preserve"> due to the size of the cohort</w:t>
      </w:r>
      <w:r w:rsidR="00915444">
        <w:rPr>
          <w:rFonts w:ascii="Verdana" w:hAnsi="Verdana" w:cs="Arial"/>
          <w:b/>
          <w:sz w:val="20"/>
          <w:szCs w:val="20"/>
        </w:rPr>
        <w:t xml:space="preserve"> or network security restrictions</w:t>
      </w:r>
      <w:r w:rsidRPr="00A80C15">
        <w:rPr>
          <w:rFonts w:ascii="Verdana" w:hAnsi="Verdana" w:cs="Arial"/>
          <w:sz w:val="20"/>
          <w:szCs w:val="20"/>
        </w:rPr>
        <w:t xml:space="preserve">, then files needed for the tasks can be made available to </w:t>
      </w:r>
      <w:r w:rsidR="007D1339" w:rsidRPr="00A80C15">
        <w:rPr>
          <w:rFonts w:ascii="Verdana" w:hAnsi="Verdana" w:cs="Arial"/>
          <w:sz w:val="20"/>
          <w:szCs w:val="20"/>
        </w:rPr>
        <w:t xml:space="preserve">learners </w:t>
      </w:r>
      <w:r w:rsidRPr="00A80C15">
        <w:rPr>
          <w:rFonts w:ascii="Verdana" w:hAnsi="Verdana" w:cs="Arial"/>
          <w:sz w:val="20"/>
          <w:szCs w:val="20"/>
        </w:rPr>
        <w:t>on a clean area of a hard drive or network drive, dedicated solely to the users of those materials.  However,</w:t>
      </w:r>
      <w:r w:rsidR="007D1339" w:rsidRPr="00A80C15">
        <w:rPr>
          <w:rFonts w:ascii="Verdana" w:hAnsi="Verdana" w:cs="Arial"/>
          <w:sz w:val="20"/>
          <w:szCs w:val="20"/>
        </w:rPr>
        <w:t xml:space="preserve"> if this is the case, learners</w:t>
      </w:r>
      <w:r w:rsidRPr="00A80C15">
        <w:rPr>
          <w:rFonts w:ascii="Verdana" w:hAnsi="Verdana" w:cs="Arial"/>
          <w:sz w:val="20"/>
          <w:szCs w:val="20"/>
        </w:rPr>
        <w:t xml:space="preserve"> will have to demonstrate in some other way that they know how to insert and remove portable media. The assessor may witness this or establish b</w:t>
      </w:r>
      <w:r w:rsidR="009D51B2" w:rsidRPr="00A80C15">
        <w:rPr>
          <w:rFonts w:ascii="Verdana" w:hAnsi="Verdana" w:cs="Arial"/>
          <w:sz w:val="20"/>
          <w:szCs w:val="20"/>
        </w:rPr>
        <w:t>y questioning that the learner</w:t>
      </w:r>
      <w:r w:rsidRPr="00A80C15">
        <w:rPr>
          <w:rFonts w:ascii="Verdana" w:hAnsi="Verdana" w:cs="Arial"/>
          <w:sz w:val="20"/>
          <w:szCs w:val="20"/>
        </w:rPr>
        <w:t>s know how to do this.</w:t>
      </w:r>
    </w:p>
    <w:p w14:paraId="6E7F33A9" w14:textId="77777777" w:rsidR="00863258" w:rsidRPr="00A80C15" w:rsidRDefault="00863258" w:rsidP="00863258">
      <w:pPr>
        <w:pStyle w:val="Style"/>
        <w:spacing w:before="120" w:after="120" w:line="276" w:lineRule="auto"/>
        <w:rPr>
          <w:rFonts w:ascii="Verdana" w:hAnsi="Verdana" w:cs="Arial"/>
          <w:sz w:val="20"/>
          <w:szCs w:val="20"/>
        </w:rPr>
      </w:pPr>
      <w:r w:rsidRPr="00A80C15">
        <w:rPr>
          <w:rFonts w:ascii="Verdana" w:hAnsi="Verdana" w:cs="Arial"/>
          <w:sz w:val="20"/>
          <w:szCs w:val="20"/>
        </w:rPr>
        <w:t xml:space="preserve">Where portable media is used, then each learner must be given their own copy of the portable media which they will use for the duration of the assessment (i.e. </w:t>
      </w:r>
      <w:r w:rsidR="0069248A" w:rsidRPr="00A80C15">
        <w:rPr>
          <w:rFonts w:ascii="Verdana" w:hAnsi="Verdana" w:cs="Arial"/>
          <w:sz w:val="20"/>
          <w:szCs w:val="20"/>
        </w:rPr>
        <w:t xml:space="preserve">a </w:t>
      </w:r>
      <w:smartTag w:uri="urn:schemas-microsoft-com:office:smarttags" w:element="stockticker">
        <w:r w:rsidRPr="00A80C15">
          <w:rPr>
            <w:rFonts w:ascii="Verdana" w:hAnsi="Verdana" w:cs="Arial"/>
            <w:sz w:val="20"/>
            <w:szCs w:val="20"/>
          </w:rPr>
          <w:t>USB</w:t>
        </w:r>
      </w:smartTag>
      <w:r w:rsidRPr="00A80C15">
        <w:rPr>
          <w:rFonts w:ascii="Verdana" w:hAnsi="Verdana" w:cs="Arial"/>
          <w:sz w:val="20"/>
          <w:szCs w:val="20"/>
        </w:rPr>
        <w:t xml:space="preserve"> memory stick must not be shared between learners). The portable media given to each learner should contain no data other than the ‘clean’ data files provided for the purpose of the assessment. </w:t>
      </w:r>
    </w:p>
    <w:p w14:paraId="20EDDAF9" w14:textId="77777777" w:rsidR="00686A63" w:rsidRPr="00A80C15" w:rsidRDefault="00686A63" w:rsidP="00B26863">
      <w:pPr>
        <w:pStyle w:val="Style"/>
        <w:spacing w:before="120" w:after="120" w:line="276" w:lineRule="auto"/>
        <w:rPr>
          <w:rFonts w:ascii="Verdana" w:hAnsi="Verdana" w:cs="Arial"/>
          <w:sz w:val="20"/>
          <w:szCs w:val="20"/>
        </w:rPr>
      </w:pPr>
    </w:p>
    <w:sectPr w:rsidR="00686A63" w:rsidRPr="00A80C15" w:rsidSect="002C3B82">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BDF4B5" w14:textId="77777777" w:rsidR="00B60ED8" w:rsidRDefault="00B60ED8">
      <w:pPr>
        <w:spacing w:line="240" w:lineRule="auto"/>
      </w:pPr>
      <w:r>
        <w:separator/>
      </w:r>
    </w:p>
  </w:endnote>
  <w:endnote w:type="continuationSeparator" w:id="0">
    <w:p w14:paraId="1AED61A2" w14:textId="77777777" w:rsidR="00B60ED8" w:rsidRDefault="00B60E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liss Regular">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210D0D" w14:textId="77777777" w:rsidR="005E63C5" w:rsidRDefault="005E63C5" w:rsidP="0065629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EFE80D8" w14:textId="77777777" w:rsidR="005E63C5" w:rsidRDefault="005E63C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2ABD3" w14:textId="3445123A" w:rsidR="005E63C5" w:rsidRDefault="00EA735E">
    <w:pPr>
      <w:pStyle w:val="Footer"/>
    </w:pPr>
    <w:r>
      <w:rPr>
        <w:noProof/>
        <w:lang w:eastAsia="en-GB"/>
      </w:rPr>
      <w:pict w14:anchorId="4A457B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2049" type="#_x0000_t75" alt="Btm_BarLiteBlu_RGB" style="position:absolute;margin-left:-55.1pt;margin-top:1.25pt;width:594pt;height:39.55pt;z-index:251657728;visibility:visible">
          <v:imagedata r:id="rId1" o:title="Btm_BarLiteBlu_RGB"/>
        </v:shape>
      </w:pict>
    </w:r>
    <w:r w:rsidR="005E63C5">
      <w:tab/>
    </w:r>
    <w:r w:rsidR="005E63C5">
      <w:tab/>
    </w:r>
    <w:r w:rsidR="005E63C5">
      <w:tab/>
    </w:r>
    <w:r w:rsidR="005E63C5">
      <w:tab/>
    </w:r>
    <w:r w:rsidR="005E63C5">
      <w:fldChar w:fldCharType="begin"/>
    </w:r>
    <w:r w:rsidR="005E63C5">
      <w:instrText xml:space="preserve"> PAGE   \* MERGEFORMAT </w:instrText>
    </w:r>
    <w:r w:rsidR="005E63C5">
      <w:fldChar w:fldCharType="separate"/>
    </w:r>
    <w:r>
      <w:rPr>
        <w:noProof/>
      </w:rPr>
      <w:t>1</w:t>
    </w:r>
    <w:r w:rsidR="005E63C5">
      <w:fldChar w:fldCharType="end"/>
    </w:r>
  </w:p>
  <w:p w14:paraId="4F669AA3" w14:textId="77777777" w:rsidR="005E63C5" w:rsidRDefault="005E63C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C8E435" w14:textId="77777777" w:rsidR="00BA69A8" w:rsidRDefault="00BA69A8" w:rsidP="00BA69A8">
    <w:pPr>
      <w:pStyle w:val="Footer"/>
      <w:jc w:val="right"/>
    </w:pPr>
  </w:p>
  <w:p w14:paraId="58E7C993" w14:textId="1EA2B5FB" w:rsidR="0003531A" w:rsidRDefault="00FE21C1" w:rsidP="00BA69A8">
    <w:pPr>
      <w:pStyle w:val="Footer"/>
      <w:jc w:val="right"/>
    </w:pPr>
    <w:fldSimple w:instr=" FILENAME   \* MERGEFORMAT ">
      <w:r w:rsidR="00274C6F">
        <w:rPr>
          <w:noProof/>
        </w:rPr>
        <w:t xml:space="preserve">Entry 3 ICT Set </w:t>
      </w:r>
      <w:r w:rsidR="00B31CE8">
        <w:rPr>
          <w:noProof/>
        </w:rPr>
        <w:t>1</w:t>
      </w:r>
      <w:r w:rsidR="00274C6F">
        <w:rPr>
          <w:noProof/>
        </w:rPr>
        <w:t xml:space="preserve"> Guidance for Assessors 201</w:t>
      </w:r>
      <w:r w:rsidR="00B31CE8">
        <w:rPr>
          <w:noProof/>
        </w:rPr>
        <w:t>6</w:t>
      </w:r>
      <w:r w:rsidR="00274C6F">
        <w:rPr>
          <w:noProof/>
        </w:rPr>
        <w:t>-1</w:t>
      </w:r>
    </w:fldSimple>
    <w:r w:rsidR="00B31CE8">
      <w:rPr>
        <w:noProof/>
      </w:rPr>
      <w:t>7</w:t>
    </w:r>
    <w:r w:rsidR="0003531A">
      <w:tab/>
    </w:r>
    <w:r w:rsidR="0003531A">
      <w:tab/>
    </w:r>
    <w:r w:rsidR="0003531A">
      <w:tab/>
    </w:r>
    <w:r w:rsidR="0003531A">
      <w:fldChar w:fldCharType="begin"/>
    </w:r>
    <w:r w:rsidR="0003531A">
      <w:instrText xml:space="preserve"> PAGE   \* MERGEFORMAT </w:instrText>
    </w:r>
    <w:r w:rsidR="0003531A">
      <w:fldChar w:fldCharType="separate"/>
    </w:r>
    <w:r w:rsidR="00EA735E">
      <w:rPr>
        <w:noProof/>
      </w:rPr>
      <w:t>3</w:t>
    </w:r>
    <w:r w:rsidR="0003531A">
      <w:fldChar w:fldCharType="end"/>
    </w:r>
  </w:p>
  <w:p w14:paraId="4F2D0436" w14:textId="77777777" w:rsidR="0003531A" w:rsidRDefault="000353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409114" w14:textId="77777777" w:rsidR="00B60ED8" w:rsidRDefault="00B60ED8">
      <w:pPr>
        <w:spacing w:line="240" w:lineRule="auto"/>
      </w:pPr>
      <w:r>
        <w:separator/>
      </w:r>
    </w:p>
  </w:footnote>
  <w:footnote w:type="continuationSeparator" w:id="0">
    <w:p w14:paraId="4CBA3130" w14:textId="77777777" w:rsidR="00B60ED8" w:rsidRDefault="00B60ED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54C312E"/>
    <w:lvl w:ilvl="0">
      <w:numFmt w:val="bullet"/>
      <w:lvlText w:val="*"/>
      <w:lvlJc w:val="left"/>
    </w:lvl>
  </w:abstractNum>
  <w:abstractNum w:abstractNumId="1">
    <w:nsid w:val="027D2237"/>
    <w:multiLevelType w:val="hybridMultilevel"/>
    <w:tmpl w:val="49825F38"/>
    <w:lvl w:ilvl="0" w:tplc="2D522BD2">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08D91AA8"/>
    <w:multiLevelType w:val="hybridMultilevel"/>
    <w:tmpl w:val="C348201A"/>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
    <w:nsid w:val="09B50B39"/>
    <w:multiLevelType w:val="hybridMultilevel"/>
    <w:tmpl w:val="8612E6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334776B"/>
    <w:multiLevelType w:val="hybridMultilevel"/>
    <w:tmpl w:val="6F7EA760"/>
    <w:lvl w:ilvl="0" w:tplc="08090001">
      <w:start w:val="1"/>
      <w:numFmt w:val="bullet"/>
      <w:lvlText w:val=""/>
      <w:lvlJc w:val="left"/>
      <w:pPr>
        <w:ind w:left="720" w:hanging="360"/>
      </w:pPr>
      <w:rPr>
        <w:rFonts w:ascii="Symbol" w:hAnsi="Symbol" w:hint="default"/>
      </w:rPr>
    </w:lvl>
    <w:lvl w:ilvl="1" w:tplc="7CD2054A">
      <w:numFmt w:val="bullet"/>
      <w:lvlText w:val="•"/>
      <w:lvlJc w:val="left"/>
      <w:pPr>
        <w:ind w:left="1440" w:hanging="360"/>
      </w:pPr>
      <w:rPr>
        <w:rFonts w:ascii="Arial" w:eastAsia="Times New Roman" w:hAnsi="Arial" w:cs="Arial" w:hint="default"/>
        <w:color w:val="000000"/>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0D4106E"/>
    <w:multiLevelType w:val="hybridMultilevel"/>
    <w:tmpl w:val="9678DD96"/>
    <w:lvl w:ilvl="0" w:tplc="62BC4934">
      <w:start w:val="1"/>
      <w:numFmt w:val="lowerLetter"/>
      <w:lvlText w:val="%1)"/>
      <w:lvlJc w:val="left"/>
      <w:pPr>
        <w:ind w:left="720" w:hanging="360"/>
      </w:pPr>
      <w:rPr>
        <w:rFonts w:ascii="Trebuchet MS" w:eastAsia="Times New Roman" w:hAnsi="Trebuchet MS" w:cs="Times New Roman" w:hint="default"/>
        <w:caps w:val="0"/>
        <w:strike w:val="0"/>
        <w:dstrike w:val="0"/>
        <w:outline w:val="0"/>
        <w:shadow w:val="0"/>
        <w:emboss w:val="0"/>
        <w:imprint w:val="0"/>
        <w:vanish w:val="0"/>
        <w:sz w:val="22"/>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4C67008"/>
    <w:multiLevelType w:val="singleLevel"/>
    <w:tmpl w:val="54EA027E"/>
    <w:lvl w:ilvl="0">
      <w:start w:val="2"/>
      <w:numFmt w:val="lowerLetter"/>
      <w:lvlText w:val="%1."/>
      <w:legacy w:legacy="1" w:legacySpace="0" w:legacyIndent="0"/>
      <w:lvlJc w:val="left"/>
      <w:rPr>
        <w:rFonts w:ascii="Times New Roman" w:hAnsi="Times New Roman" w:cs="Times New Roman" w:hint="default"/>
        <w:color w:val="000000"/>
      </w:rPr>
    </w:lvl>
  </w:abstractNum>
  <w:abstractNum w:abstractNumId="7">
    <w:nsid w:val="311A6D19"/>
    <w:multiLevelType w:val="hybridMultilevel"/>
    <w:tmpl w:val="2F5C5E56"/>
    <w:lvl w:ilvl="0" w:tplc="6C2EA706">
      <w:start w:val="1"/>
      <w:numFmt w:val="lowerLetter"/>
      <w:lvlText w:val="(%1)"/>
      <w:lvlJc w:val="left"/>
      <w:pPr>
        <w:tabs>
          <w:tab w:val="num" w:pos="720"/>
        </w:tabs>
        <w:ind w:left="720" w:hanging="360"/>
      </w:pPr>
      <w:rPr>
        <w:rFonts w:ascii="Verdana" w:hAnsi="Verdana" w:hint="default"/>
        <w:caps w:val="0"/>
        <w:strike w:val="0"/>
        <w:dstrike w:val="0"/>
        <w:outline w:val="0"/>
        <w:shadow w:val="0"/>
        <w:emboss w:val="0"/>
        <w:imprint w:val="0"/>
        <w:vanish w:val="0"/>
        <w:sz w:val="20"/>
        <w:szCs w:val="28"/>
        <w:vertAlign w:val="base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333E0904"/>
    <w:multiLevelType w:val="hybridMultilevel"/>
    <w:tmpl w:val="24BCA80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33DA008B"/>
    <w:multiLevelType w:val="hybridMultilevel"/>
    <w:tmpl w:val="2BE075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3DC729E9"/>
    <w:multiLevelType w:val="hybridMultilevel"/>
    <w:tmpl w:val="0C3CDC1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4ABF3CC5"/>
    <w:multiLevelType w:val="hybridMultilevel"/>
    <w:tmpl w:val="0308835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4AF43054"/>
    <w:multiLevelType w:val="hybridMultilevel"/>
    <w:tmpl w:val="F8CC5C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6BEF0417"/>
    <w:multiLevelType w:val="hybridMultilevel"/>
    <w:tmpl w:val="0AEC7856"/>
    <w:lvl w:ilvl="0" w:tplc="231403DE">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7190007D"/>
    <w:multiLevelType w:val="hybridMultilevel"/>
    <w:tmpl w:val="D07484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71BA500D"/>
    <w:multiLevelType w:val="singleLevel"/>
    <w:tmpl w:val="F3C6B59E"/>
    <w:lvl w:ilvl="0">
      <w:start w:val="1"/>
      <w:numFmt w:val="lowerLetter"/>
      <w:lvlText w:val="%1)"/>
      <w:legacy w:legacy="1" w:legacySpace="0" w:legacyIndent="0"/>
      <w:lvlJc w:val="left"/>
      <w:rPr>
        <w:rFonts w:ascii="Times New Roman" w:hAnsi="Times New Roman" w:cs="Times New Roman" w:hint="default"/>
        <w:color w:val="000000"/>
      </w:rPr>
    </w:lvl>
  </w:abstractNum>
  <w:abstractNum w:abstractNumId="16">
    <w:nsid w:val="72FB66D3"/>
    <w:multiLevelType w:val="hybridMultilevel"/>
    <w:tmpl w:val="D3446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7404073B"/>
    <w:multiLevelType w:val="hybridMultilevel"/>
    <w:tmpl w:val="F14809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lvlOverride w:ilvl="0">
      <w:lvl w:ilvl="0">
        <w:start w:val="65535"/>
        <w:numFmt w:val="bullet"/>
        <w:lvlText w:val=""/>
        <w:legacy w:legacy="1" w:legacySpace="0" w:legacyIndent="0"/>
        <w:lvlJc w:val="left"/>
        <w:rPr>
          <w:rFonts w:ascii="Symbol" w:hAnsi="Symbol" w:hint="default"/>
          <w:color w:val="000000"/>
        </w:rPr>
      </w:lvl>
    </w:lvlOverride>
  </w:num>
  <w:num w:numId="2">
    <w:abstractNumId w:val="15"/>
  </w:num>
  <w:num w:numId="3">
    <w:abstractNumId w:val="4"/>
  </w:num>
  <w:num w:numId="4">
    <w:abstractNumId w:val="9"/>
  </w:num>
  <w:num w:numId="5">
    <w:abstractNumId w:val="14"/>
  </w:num>
  <w:num w:numId="6">
    <w:abstractNumId w:val="5"/>
  </w:num>
  <w:num w:numId="7">
    <w:abstractNumId w:val="17"/>
  </w:num>
  <w:num w:numId="8">
    <w:abstractNumId w:val="0"/>
    <w:lvlOverride w:ilvl="0">
      <w:lvl w:ilvl="0">
        <w:start w:val="65535"/>
        <w:numFmt w:val="bullet"/>
        <w:lvlText w:val=""/>
        <w:legacy w:legacy="1" w:legacySpace="0" w:legacyIndent="0"/>
        <w:lvlJc w:val="left"/>
        <w:rPr>
          <w:rFonts w:ascii="Symbol" w:hAnsi="Symbol" w:hint="default"/>
          <w:color w:val="010000"/>
        </w:rPr>
      </w:lvl>
    </w:lvlOverride>
  </w:num>
  <w:num w:numId="9">
    <w:abstractNumId w:val="6"/>
  </w:num>
  <w:num w:numId="10">
    <w:abstractNumId w:val="6"/>
    <w:lvlOverride w:ilvl="0">
      <w:lvl w:ilvl="0">
        <w:start w:val="3"/>
        <w:numFmt w:val="lowerLetter"/>
        <w:lvlText w:val="%1."/>
        <w:legacy w:legacy="1" w:legacySpace="0" w:legacyIndent="0"/>
        <w:lvlJc w:val="left"/>
        <w:rPr>
          <w:rFonts w:ascii="Times New Roman" w:hAnsi="Times New Roman" w:cs="Times New Roman" w:hint="default"/>
          <w:color w:val="000000"/>
        </w:rPr>
      </w:lvl>
    </w:lvlOverride>
  </w:num>
  <w:num w:numId="11">
    <w:abstractNumId w:val="2"/>
  </w:num>
  <w:num w:numId="12">
    <w:abstractNumId w:val="16"/>
  </w:num>
  <w:num w:numId="13">
    <w:abstractNumId w:val="11"/>
  </w:num>
  <w:num w:numId="14">
    <w:abstractNumId w:val="8"/>
  </w:num>
  <w:num w:numId="15">
    <w:abstractNumId w:val="1"/>
  </w:num>
  <w:num w:numId="16">
    <w:abstractNumId w:val="12"/>
  </w:num>
  <w:num w:numId="17">
    <w:abstractNumId w:val="7"/>
  </w:num>
  <w:num w:numId="18">
    <w:abstractNumId w:val="13"/>
  </w:num>
  <w:num w:numId="19">
    <w:abstractNumId w:val="10"/>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3A0A"/>
    <w:rsid w:val="00003B75"/>
    <w:rsid w:val="0003531A"/>
    <w:rsid w:val="000466F8"/>
    <w:rsid w:val="00061244"/>
    <w:rsid w:val="000632D6"/>
    <w:rsid w:val="00071E92"/>
    <w:rsid w:val="00085FB0"/>
    <w:rsid w:val="000B116C"/>
    <w:rsid w:val="000B5700"/>
    <w:rsid w:val="000B62E2"/>
    <w:rsid w:val="000C1C8D"/>
    <w:rsid w:val="000D0C58"/>
    <w:rsid w:val="000D7DA8"/>
    <w:rsid w:val="00107291"/>
    <w:rsid w:val="00123BEC"/>
    <w:rsid w:val="0012400C"/>
    <w:rsid w:val="0014229C"/>
    <w:rsid w:val="001457A7"/>
    <w:rsid w:val="00165E65"/>
    <w:rsid w:val="001724FE"/>
    <w:rsid w:val="001775AD"/>
    <w:rsid w:val="00182840"/>
    <w:rsid w:val="00183212"/>
    <w:rsid w:val="00184678"/>
    <w:rsid w:val="00184EF3"/>
    <w:rsid w:val="001879A4"/>
    <w:rsid w:val="001B524F"/>
    <w:rsid w:val="001C552C"/>
    <w:rsid w:val="001D18A0"/>
    <w:rsid w:val="001D66B9"/>
    <w:rsid w:val="001F02D8"/>
    <w:rsid w:val="001F2A82"/>
    <w:rsid w:val="001F2F25"/>
    <w:rsid w:val="002109CE"/>
    <w:rsid w:val="00221E7C"/>
    <w:rsid w:val="0023347F"/>
    <w:rsid w:val="002455FF"/>
    <w:rsid w:val="00255178"/>
    <w:rsid w:val="002651B5"/>
    <w:rsid w:val="00274C6F"/>
    <w:rsid w:val="00277647"/>
    <w:rsid w:val="002A06E8"/>
    <w:rsid w:val="002C1086"/>
    <w:rsid w:val="002C3B82"/>
    <w:rsid w:val="002E2A9F"/>
    <w:rsid w:val="00302F62"/>
    <w:rsid w:val="003120A7"/>
    <w:rsid w:val="00316E06"/>
    <w:rsid w:val="00317087"/>
    <w:rsid w:val="00320E7E"/>
    <w:rsid w:val="00322148"/>
    <w:rsid w:val="00336FEF"/>
    <w:rsid w:val="003538EF"/>
    <w:rsid w:val="003544B7"/>
    <w:rsid w:val="003650FE"/>
    <w:rsid w:val="00376F48"/>
    <w:rsid w:val="003824B2"/>
    <w:rsid w:val="003A5932"/>
    <w:rsid w:val="003B5795"/>
    <w:rsid w:val="003C74DE"/>
    <w:rsid w:val="003D63A2"/>
    <w:rsid w:val="003E2043"/>
    <w:rsid w:val="003E4216"/>
    <w:rsid w:val="003E5424"/>
    <w:rsid w:val="003E5E33"/>
    <w:rsid w:val="003E6BAC"/>
    <w:rsid w:val="00414114"/>
    <w:rsid w:val="0041701E"/>
    <w:rsid w:val="00423D3E"/>
    <w:rsid w:val="004348E1"/>
    <w:rsid w:val="00435C0D"/>
    <w:rsid w:val="00467063"/>
    <w:rsid w:val="004679CC"/>
    <w:rsid w:val="00475A92"/>
    <w:rsid w:val="0048375F"/>
    <w:rsid w:val="00485CE0"/>
    <w:rsid w:val="004B7B62"/>
    <w:rsid w:val="004D1486"/>
    <w:rsid w:val="004D1CDE"/>
    <w:rsid w:val="0051084C"/>
    <w:rsid w:val="005114D0"/>
    <w:rsid w:val="0052703C"/>
    <w:rsid w:val="00541C4E"/>
    <w:rsid w:val="005432DB"/>
    <w:rsid w:val="00545E0E"/>
    <w:rsid w:val="00562E1E"/>
    <w:rsid w:val="00571ECD"/>
    <w:rsid w:val="0057256D"/>
    <w:rsid w:val="00593CC3"/>
    <w:rsid w:val="005B50E2"/>
    <w:rsid w:val="005E4544"/>
    <w:rsid w:val="005E63C5"/>
    <w:rsid w:val="006015F3"/>
    <w:rsid w:val="00606338"/>
    <w:rsid w:val="00623021"/>
    <w:rsid w:val="00623A18"/>
    <w:rsid w:val="006311A6"/>
    <w:rsid w:val="006377C7"/>
    <w:rsid w:val="006506BF"/>
    <w:rsid w:val="0065119E"/>
    <w:rsid w:val="0065629E"/>
    <w:rsid w:val="0067525B"/>
    <w:rsid w:val="00686A63"/>
    <w:rsid w:val="0069248A"/>
    <w:rsid w:val="00695239"/>
    <w:rsid w:val="006A44E3"/>
    <w:rsid w:val="006E5AD5"/>
    <w:rsid w:val="00720794"/>
    <w:rsid w:val="00780889"/>
    <w:rsid w:val="007A4FA5"/>
    <w:rsid w:val="007B484E"/>
    <w:rsid w:val="007B4AA8"/>
    <w:rsid w:val="007B5689"/>
    <w:rsid w:val="007C691F"/>
    <w:rsid w:val="007D1339"/>
    <w:rsid w:val="00807AF9"/>
    <w:rsid w:val="00811010"/>
    <w:rsid w:val="00821858"/>
    <w:rsid w:val="00847C29"/>
    <w:rsid w:val="00863258"/>
    <w:rsid w:val="00871DE4"/>
    <w:rsid w:val="008826F4"/>
    <w:rsid w:val="008A5830"/>
    <w:rsid w:val="008C222E"/>
    <w:rsid w:val="008F0C6D"/>
    <w:rsid w:val="00912CFB"/>
    <w:rsid w:val="00915444"/>
    <w:rsid w:val="0092646E"/>
    <w:rsid w:val="00927857"/>
    <w:rsid w:val="00930418"/>
    <w:rsid w:val="00933DE5"/>
    <w:rsid w:val="009378D9"/>
    <w:rsid w:val="009414BF"/>
    <w:rsid w:val="00966ABC"/>
    <w:rsid w:val="00975881"/>
    <w:rsid w:val="009B0C65"/>
    <w:rsid w:val="009B76EB"/>
    <w:rsid w:val="009B7BC0"/>
    <w:rsid w:val="009C55E0"/>
    <w:rsid w:val="009D51B2"/>
    <w:rsid w:val="009F0689"/>
    <w:rsid w:val="00A11C0A"/>
    <w:rsid w:val="00A131F9"/>
    <w:rsid w:val="00A1590C"/>
    <w:rsid w:val="00A16654"/>
    <w:rsid w:val="00A330FF"/>
    <w:rsid w:val="00A7484B"/>
    <w:rsid w:val="00A75DEB"/>
    <w:rsid w:val="00A80C15"/>
    <w:rsid w:val="00AB44F8"/>
    <w:rsid w:val="00AD5EDB"/>
    <w:rsid w:val="00AE1FF2"/>
    <w:rsid w:val="00AF3FF9"/>
    <w:rsid w:val="00AF4535"/>
    <w:rsid w:val="00AF463E"/>
    <w:rsid w:val="00AF5207"/>
    <w:rsid w:val="00AF5977"/>
    <w:rsid w:val="00AF73AB"/>
    <w:rsid w:val="00B05537"/>
    <w:rsid w:val="00B05D18"/>
    <w:rsid w:val="00B26863"/>
    <w:rsid w:val="00B30A9B"/>
    <w:rsid w:val="00B31CE8"/>
    <w:rsid w:val="00B41853"/>
    <w:rsid w:val="00B44494"/>
    <w:rsid w:val="00B4595C"/>
    <w:rsid w:val="00B60ED8"/>
    <w:rsid w:val="00B64EF3"/>
    <w:rsid w:val="00B70A17"/>
    <w:rsid w:val="00B72521"/>
    <w:rsid w:val="00B72B84"/>
    <w:rsid w:val="00B76B94"/>
    <w:rsid w:val="00B857A2"/>
    <w:rsid w:val="00B91BBF"/>
    <w:rsid w:val="00B94285"/>
    <w:rsid w:val="00B955EF"/>
    <w:rsid w:val="00BA69A8"/>
    <w:rsid w:val="00BB0D56"/>
    <w:rsid w:val="00BC010E"/>
    <w:rsid w:val="00BC4BC0"/>
    <w:rsid w:val="00BD2679"/>
    <w:rsid w:val="00BE1A5E"/>
    <w:rsid w:val="00BE4095"/>
    <w:rsid w:val="00BF17C8"/>
    <w:rsid w:val="00C03817"/>
    <w:rsid w:val="00C110B1"/>
    <w:rsid w:val="00C227AA"/>
    <w:rsid w:val="00C33FD4"/>
    <w:rsid w:val="00C4407C"/>
    <w:rsid w:val="00C45DA6"/>
    <w:rsid w:val="00C45E74"/>
    <w:rsid w:val="00C55966"/>
    <w:rsid w:val="00C71146"/>
    <w:rsid w:val="00C769D8"/>
    <w:rsid w:val="00CA6F82"/>
    <w:rsid w:val="00CC508B"/>
    <w:rsid w:val="00CC79C1"/>
    <w:rsid w:val="00CD126E"/>
    <w:rsid w:val="00CF37B8"/>
    <w:rsid w:val="00CF6938"/>
    <w:rsid w:val="00D03539"/>
    <w:rsid w:val="00D166E0"/>
    <w:rsid w:val="00D2676F"/>
    <w:rsid w:val="00D315D9"/>
    <w:rsid w:val="00D323BA"/>
    <w:rsid w:val="00D359B9"/>
    <w:rsid w:val="00D426D0"/>
    <w:rsid w:val="00D429A9"/>
    <w:rsid w:val="00D53A0A"/>
    <w:rsid w:val="00D80591"/>
    <w:rsid w:val="00D82063"/>
    <w:rsid w:val="00DA2F8D"/>
    <w:rsid w:val="00DA482A"/>
    <w:rsid w:val="00DA63E0"/>
    <w:rsid w:val="00DB6C7C"/>
    <w:rsid w:val="00DC672A"/>
    <w:rsid w:val="00DD3BB1"/>
    <w:rsid w:val="00DE5738"/>
    <w:rsid w:val="00DF1A74"/>
    <w:rsid w:val="00DF2925"/>
    <w:rsid w:val="00DF3C91"/>
    <w:rsid w:val="00E00DD2"/>
    <w:rsid w:val="00E034C9"/>
    <w:rsid w:val="00E11B22"/>
    <w:rsid w:val="00E17748"/>
    <w:rsid w:val="00E216B0"/>
    <w:rsid w:val="00E271EF"/>
    <w:rsid w:val="00E436A9"/>
    <w:rsid w:val="00E45106"/>
    <w:rsid w:val="00E56BB2"/>
    <w:rsid w:val="00E63316"/>
    <w:rsid w:val="00E63D23"/>
    <w:rsid w:val="00EA735E"/>
    <w:rsid w:val="00EB2125"/>
    <w:rsid w:val="00EC48FB"/>
    <w:rsid w:val="00EF06BA"/>
    <w:rsid w:val="00F27D68"/>
    <w:rsid w:val="00F6072B"/>
    <w:rsid w:val="00F85AD3"/>
    <w:rsid w:val="00FA2A6D"/>
    <w:rsid w:val="00FA7BC6"/>
    <w:rsid w:val="00FB1514"/>
    <w:rsid w:val="00FC4387"/>
    <w:rsid w:val="00FC4EBA"/>
    <w:rsid w:val="00FC6290"/>
    <w:rsid w:val="00FD50E0"/>
    <w:rsid w:val="00FE21C1"/>
    <w:rsid w:val="00FF1B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1"/>
    </o:shapelayout>
  </w:shapeDefaults>
  <w:decimalSymbol w:val="."/>
  <w:listSeparator w:val=","/>
  <w14:docId w14:val="7EBD5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EBA"/>
    <w:pPr>
      <w:spacing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rsid w:val="00D82063"/>
    <w:pPr>
      <w:widowControl w:val="0"/>
      <w:autoSpaceDE w:val="0"/>
      <w:autoSpaceDN w:val="0"/>
      <w:adjustRightInd w:val="0"/>
    </w:pPr>
    <w:rPr>
      <w:rFonts w:ascii="Times New Roman" w:eastAsia="Times New Roman" w:hAnsi="Times New Roman"/>
      <w:sz w:val="24"/>
      <w:szCs w:val="24"/>
    </w:rPr>
  </w:style>
  <w:style w:type="table" w:styleId="TableGrid">
    <w:name w:val="Table Grid"/>
    <w:basedOn w:val="TableNormal"/>
    <w:uiPriority w:val="59"/>
    <w:rsid w:val="00D820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S2">
    <w:name w:val="FS2"/>
    <w:basedOn w:val="Normal"/>
    <w:link w:val="FS2Char"/>
    <w:rsid w:val="003120A7"/>
    <w:pPr>
      <w:spacing w:line="240" w:lineRule="auto"/>
    </w:pPr>
    <w:rPr>
      <w:rFonts w:ascii="Verdana" w:eastAsia="Times New Roman" w:hAnsi="Verdana"/>
      <w:b/>
      <w:sz w:val="24"/>
      <w:szCs w:val="24"/>
      <w:u w:val="single"/>
      <w:lang w:eastAsia="en-GB"/>
    </w:rPr>
  </w:style>
  <w:style w:type="character" w:customStyle="1" w:styleId="FS2Char">
    <w:name w:val="FS2 Char"/>
    <w:link w:val="FS2"/>
    <w:rsid w:val="003120A7"/>
    <w:rPr>
      <w:rFonts w:ascii="Verdana" w:eastAsia="Times New Roman" w:hAnsi="Verdana"/>
      <w:b/>
      <w:sz w:val="24"/>
      <w:szCs w:val="24"/>
      <w:u w:val="single"/>
    </w:rPr>
  </w:style>
  <w:style w:type="paragraph" w:customStyle="1" w:styleId="Default">
    <w:name w:val="Default"/>
    <w:rsid w:val="00A16654"/>
    <w:pPr>
      <w:autoSpaceDE w:val="0"/>
      <w:autoSpaceDN w:val="0"/>
      <w:adjustRightInd w:val="0"/>
    </w:pPr>
    <w:rPr>
      <w:rFonts w:ascii="Symbol" w:eastAsia="Times New Roman" w:hAnsi="Symbol" w:cs="Symbol"/>
      <w:color w:val="000000"/>
      <w:sz w:val="24"/>
      <w:szCs w:val="24"/>
    </w:rPr>
  </w:style>
  <w:style w:type="paragraph" w:styleId="ListParagraph">
    <w:name w:val="List Paragraph"/>
    <w:basedOn w:val="Default"/>
    <w:next w:val="Default"/>
    <w:uiPriority w:val="99"/>
    <w:qFormat/>
    <w:rsid w:val="00A16654"/>
    <w:rPr>
      <w:rFonts w:cs="Times New Roman"/>
      <w:color w:val="auto"/>
    </w:rPr>
  </w:style>
  <w:style w:type="paragraph" w:styleId="DocumentMap">
    <w:name w:val="Document Map"/>
    <w:basedOn w:val="Normal"/>
    <w:link w:val="DocumentMapChar"/>
    <w:semiHidden/>
    <w:rsid w:val="00AB44F8"/>
    <w:pPr>
      <w:shd w:val="clear" w:color="auto" w:fill="000080"/>
      <w:spacing w:after="200"/>
    </w:pPr>
    <w:rPr>
      <w:rFonts w:eastAsia="Times New Roman"/>
      <w:lang w:eastAsia="en-GB"/>
    </w:rPr>
  </w:style>
  <w:style w:type="character" w:customStyle="1" w:styleId="DocumentMapChar">
    <w:name w:val="Document Map Char"/>
    <w:link w:val="DocumentMap"/>
    <w:semiHidden/>
    <w:rsid w:val="00AB44F8"/>
    <w:rPr>
      <w:rFonts w:eastAsia="Times New Roman"/>
      <w:sz w:val="22"/>
      <w:szCs w:val="22"/>
      <w:shd w:val="clear" w:color="auto" w:fill="000080"/>
    </w:rPr>
  </w:style>
  <w:style w:type="paragraph" w:styleId="Footer">
    <w:name w:val="footer"/>
    <w:basedOn w:val="Normal"/>
    <w:link w:val="FooterChar"/>
    <w:uiPriority w:val="99"/>
    <w:rsid w:val="0065629E"/>
    <w:pPr>
      <w:tabs>
        <w:tab w:val="center" w:pos="4153"/>
        <w:tab w:val="right" w:pos="8306"/>
      </w:tabs>
    </w:pPr>
  </w:style>
  <w:style w:type="character" w:styleId="PageNumber">
    <w:name w:val="page number"/>
    <w:basedOn w:val="DefaultParagraphFont"/>
    <w:rsid w:val="0065629E"/>
  </w:style>
  <w:style w:type="paragraph" w:styleId="Header">
    <w:name w:val="header"/>
    <w:basedOn w:val="Normal"/>
    <w:link w:val="HeaderChar"/>
    <w:uiPriority w:val="99"/>
    <w:unhideWhenUsed/>
    <w:rsid w:val="00927857"/>
    <w:pPr>
      <w:tabs>
        <w:tab w:val="center" w:pos="4513"/>
        <w:tab w:val="right" w:pos="9026"/>
      </w:tabs>
    </w:pPr>
  </w:style>
  <w:style w:type="character" w:customStyle="1" w:styleId="HeaderChar">
    <w:name w:val="Header Char"/>
    <w:link w:val="Header"/>
    <w:uiPriority w:val="99"/>
    <w:rsid w:val="00927857"/>
    <w:rPr>
      <w:sz w:val="22"/>
      <w:szCs w:val="22"/>
      <w:lang w:eastAsia="en-US"/>
    </w:rPr>
  </w:style>
  <w:style w:type="character" w:customStyle="1" w:styleId="FooterChar">
    <w:name w:val="Footer Char"/>
    <w:link w:val="Footer"/>
    <w:uiPriority w:val="99"/>
    <w:rsid w:val="00927857"/>
    <w:rPr>
      <w:sz w:val="22"/>
      <w:szCs w:val="22"/>
      <w:lang w:eastAsia="en-US"/>
    </w:rPr>
  </w:style>
  <w:style w:type="paragraph" w:styleId="BalloonText">
    <w:name w:val="Balloon Text"/>
    <w:basedOn w:val="Normal"/>
    <w:link w:val="BalloonTextChar"/>
    <w:uiPriority w:val="99"/>
    <w:semiHidden/>
    <w:unhideWhenUsed/>
    <w:rsid w:val="00927857"/>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927857"/>
    <w:rPr>
      <w:rFonts w:ascii="Tahoma" w:hAnsi="Tahoma" w:cs="Tahoma"/>
      <w:sz w:val="16"/>
      <w:szCs w:val="16"/>
      <w:lang w:eastAsia="en-US"/>
    </w:rPr>
  </w:style>
  <w:style w:type="paragraph" w:customStyle="1" w:styleId="text">
    <w:name w:val="text"/>
    <w:basedOn w:val="Normal"/>
    <w:rsid w:val="0003531A"/>
    <w:pPr>
      <w:spacing w:before="60" w:after="60" w:line="260" w:lineRule="exact"/>
    </w:pPr>
    <w:rPr>
      <w:rFonts w:ascii="Times New Roman" w:eastAsia="Times New Roman" w:hAnsi="Times New Roman"/>
      <w:szCs w:val="20"/>
    </w:rPr>
  </w:style>
  <w:style w:type="paragraph" w:customStyle="1" w:styleId="Subref">
    <w:name w:val="Subref"/>
    <w:basedOn w:val="Normal"/>
    <w:rsid w:val="0003531A"/>
    <w:pPr>
      <w:spacing w:line="400" w:lineRule="atLeast"/>
      <w:outlineLvl w:val="0"/>
    </w:pPr>
    <w:rPr>
      <w:rFonts w:ascii="Bliss Regular" w:eastAsia="Times New Roman" w:hAnsi="Bliss Regular"/>
      <w:sz w:val="3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5</Pages>
  <Words>1049</Words>
  <Characters>5985</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Entry 3</vt:lpstr>
    </vt:vector>
  </TitlesOfParts>
  <Company/>
  <LinksUpToDate>false</LinksUpToDate>
  <CharactersWithSpaces>7020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Entry 3</dc:title>
  <dc:subject/>
  <dc:creator>Mark Reader</dc:creator>
  <cp:keywords/>
  <dc:description/>
  <cp:lastModifiedBy>Rachel Edge</cp:lastModifiedBy>
  <cp:revision>34</cp:revision>
  <cp:lastPrinted>2014-12-31T15:51:00Z</cp:lastPrinted>
  <dcterms:created xsi:type="dcterms:W3CDTF">2015-12-23T14:08:00Z</dcterms:created>
  <dcterms:modified xsi:type="dcterms:W3CDTF">2016-08-22T13:10:00Z</dcterms:modified>
</cp:coreProperties>
</file>